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A0CF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sz w:val="24"/>
        </w:rPr>
        <w:t>附件：</w:t>
      </w:r>
    </w:p>
    <w:p w14:paraId="2431E6FD" w14:textId="77777777" w:rsidR="00177CBB" w:rsidRPr="00841499" w:rsidRDefault="005350DA" w:rsidP="00841499">
      <w:pPr>
        <w:pStyle w:val="a3"/>
        <w:snapToGrid w:val="0"/>
        <w:spacing w:line="360" w:lineRule="auto"/>
        <w:rPr>
          <w:rFonts w:ascii="微软雅黑" w:eastAsia="微软雅黑" w:hAnsi="微软雅黑"/>
          <w:sz w:val="24"/>
          <w:szCs w:val="24"/>
          <w:shd w:val="clear" w:color="auto" w:fill="FFFFFF"/>
        </w:rPr>
      </w:pPr>
      <w:r w:rsidRPr="00841499">
        <w:rPr>
          <w:rFonts w:ascii="微软雅黑" w:eastAsia="微软雅黑" w:hAnsi="微软雅黑" w:hint="eastAsia"/>
          <w:sz w:val="24"/>
          <w:szCs w:val="24"/>
          <w:shd w:val="clear" w:color="auto" w:fill="FFFFFF"/>
        </w:rPr>
        <w:t>横向项目立项模块操作</w:t>
      </w:r>
      <w:r w:rsidRPr="00841499">
        <w:rPr>
          <w:rFonts w:ascii="微软雅黑" w:eastAsia="微软雅黑" w:hAnsi="微软雅黑"/>
          <w:sz w:val="24"/>
          <w:szCs w:val="24"/>
          <w:shd w:val="clear" w:color="auto" w:fill="FFFFFF"/>
        </w:rPr>
        <w:t>说明</w:t>
      </w:r>
    </w:p>
    <w:p w14:paraId="29773DD2" w14:textId="77777777" w:rsidR="00177CBB" w:rsidRPr="00841499" w:rsidRDefault="00177CBB" w:rsidP="00841499">
      <w:pPr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14:paraId="5E8B66D2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sz w:val="24"/>
        </w:rPr>
        <w:t>【</w:t>
      </w:r>
      <w:r w:rsidRPr="00841499">
        <w:rPr>
          <w:rFonts w:ascii="微软雅黑" w:eastAsia="微软雅黑" w:hAnsi="微软雅黑" w:hint="eastAsia"/>
          <w:b/>
          <w:sz w:val="24"/>
        </w:rPr>
        <w:t>温馨提示</w:t>
      </w:r>
      <w:r w:rsidRPr="00841499">
        <w:rPr>
          <w:rFonts w:ascii="微软雅黑" w:eastAsia="微软雅黑" w:hAnsi="微软雅黑" w:hint="eastAsia"/>
          <w:sz w:val="24"/>
        </w:rPr>
        <w:t>】</w:t>
      </w:r>
    </w:p>
    <w:p w14:paraId="24F475B6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sz w:val="24"/>
        </w:rPr>
        <w:t>科研人员可根据自身需求选择“本人</w:t>
      </w:r>
      <w:r w:rsidRPr="00841499">
        <w:rPr>
          <w:rFonts w:ascii="微软雅黑" w:eastAsia="微软雅黑" w:hAnsi="微软雅黑"/>
          <w:sz w:val="24"/>
        </w:rPr>
        <w:t>”</w:t>
      </w:r>
      <w:r w:rsidRPr="00841499">
        <w:rPr>
          <w:rFonts w:ascii="微软雅黑" w:eastAsia="微软雅黑" w:hAnsi="微软雅黑" w:hint="eastAsia"/>
          <w:sz w:val="24"/>
        </w:rPr>
        <w:t>或“代理人”两种项目新增方式</w:t>
      </w:r>
      <w:r w:rsidRPr="00841499">
        <w:rPr>
          <w:rFonts w:ascii="微软雅黑" w:eastAsia="微软雅黑" w:hAnsi="微软雅黑"/>
          <w:sz w:val="24"/>
        </w:rPr>
        <w:t>:</w:t>
      </w:r>
    </w:p>
    <w:p w14:paraId="51547E6A" w14:textId="77777777" w:rsidR="00177CBB" w:rsidRPr="00841499" w:rsidRDefault="005350DA" w:rsidP="00841499">
      <w:pPr>
        <w:pStyle w:val="a7"/>
        <w:numPr>
          <w:ilvl w:val="0"/>
          <w:numId w:val="3"/>
        </w:numPr>
        <w:snapToGrid w:val="0"/>
        <w:spacing w:line="360" w:lineRule="auto"/>
        <w:ind w:left="284" w:firstLineChars="0" w:hanging="278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sz w:val="24"/>
        </w:rPr>
        <w:t>本</w:t>
      </w:r>
      <w:r w:rsidRPr="00841499">
        <w:rPr>
          <w:rFonts w:ascii="微软雅黑" w:eastAsia="微软雅黑" w:hAnsi="微软雅黑" w:hint="eastAsia"/>
          <w:sz w:val="24"/>
        </w:rPr>
        <w:t xml:space="preserve"> </w:t>
      </w:r>
      <w:r w:rsidRPr="00841499">
        <w:rPr>
          <w:rFonts w:ascii="微软雅黑" w:eastAsia="微软雅黑" w:hAnsi="微软雅黑" w:hint="eastAsia"/>
          <w:sz w:val="24"/>
        </w:rPr>
        <w:t>人</w:t>
      </w:r>
      <w:r w:rsidRPr="00841499">
        <w:rPr>
          <w:rFonts w:ascii="微软雅黑" w:eastAsia="微软雅黑" w:hAnsi="微软雅黑" w:hint="eastAsia"/>
          <w:sz w:val="24"/>
        </w:rPr>
        <w:t xml:space="preserve"> </w:t>
      </w:r>
      <w:r w:rsidRPr="00841499">
        <w:rPr>
          <w:rFonts w:ascii="微软雅黑" w:eastAsia="微软雅黑" w:hAnsi="微软雅黑" w:hint="eastAsia"/>
          <w:sz w:val="24"/>
        </w:rPr>
        <w:t>新增：由项目负责人本人完成横向项目立项录入；</w:t>
      </w:r>
    </w:p>
    <w:p w14:paraId="3182844C" w14:textId="77777777" w:rsidR="00177CBB" w:rsidRPr="00841499" w:rsidRDefault="005350DA" w:rsidP="00841499">
      <w:pPr>
        <w:pStyle w:val="a7"/>
        <w:numPr>
          <w:ilvl w:val="0"/>
          <w:numId w:val="3"/>
        </w:numPr>
        <w:snapToGrid w:val="0"/>
        <w:spacing w:line="360" w:lineRule="auto"/>
        <w:ind w:left="284" w:firstLineChars="0" w:hanging="278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sz w:val="24"/>
        </w:rPr>
        <w:t>代理人新增：项目负责人输入合同名称及代理人（被授权人）信息后，由代理人登录自己的科研创新服务平台完成该项目的后续信息录入。</w:t>
      </w:r>
    </w:p>
    <w:p w14:paraId="771A1EA3" w14:textId="77777777" w:rsidR="00177CBB" w:rsidRPr="00841499" w:rsidRDefault="005350DA" w:rsidP="00841499">
      <w:pPr>
        <w:snapToGrid w:val="0"/>
        <w:spacing w:line="360" w:lineRule="auto"/>
        <w:rPr>
          <w:rStyle w:val="a6"/>
          <w:rFonts w:ascii="微软雅黑" w:eastAsia="微软雅黑" w:hAnsi="微软雅黑" w:cs="微软雅黑"/>
          <w:sz w:val="24"/>
          <w:shd w:val="clear" w:color="auto" w:fill="FFFFFF"/>
        </w:rPr>
      </w:pPr>
      <w:r w:rsidRPr="00841499">
        <w:rPr>
          <w:rStyle w:val="a6"/>
          <w:rFonts w:ascii="微软雅黑" w:eastAsia="微软雅黑" w:hAnsi="微软雅黑" w:cs="微软雅黑" w:hint="eastAsia"/>
          <w:sz w:val="24"/>
          <w:shd w:val="clear" w:color="auto" w:fill="FFFFFF"/>
        </w:rPr>
        <w:t>【办理流程】</w:t>
      </w:r>
    </w:p>
    <w:p w14:paraId="40165AE9" w14:textId="77777777" w:rsidR="00177CBB" w:rsidRPr="00841499" w:rsidRDefault="005350DA" w:rsidP="00841499">
      <w:pPr>
        <w:pStyle w:val="a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微软雅黑" w:eastAsia="微软雅黑" w:hAnsi="微软雅黑" w:cs="微软雅黑"/>
        </w:rPr>
      </w:pPr>
      <w:r w:rsidRPr="00841499">
        <w:rPr>
          <w:rFonts w:ascii="微软雅黑" w:eastAsia="微软雅黑" w:hAnsi="微软雅黑" w:cs="微软雅黑" w:hint="eastAsia"/>
          <w:shd w:val="clear" w:color="auto" w:fill="FFFFFF"/>
        </w:rPr>
        <w:t>【线上部分】在线申请</w:t>
      </w:r>
    </w:p>
    <w:p w14:paraId="34AA74B0" w14:textId="77777777" w:rsidR="00177CBB" w:rsidRPr="00841499" w:rsidRDefault="005350DA" w:rsidP="00841499">
      <w:pPr>
        <w:pStyle w:val="a7"/>
        <w:numPr>
          <w:ilvl w:val="0"/>
          <w:numId w:val="4"/>
        </w:numPr>
        <w:snapToGrid w:val="0"/>
        <w:spacing w:line="360" w:lineRule="auto"/>
        <w:ind w:firstLineChars="0"/>
        <w:rPr>
          <w:rFonts w:ascii="微软雅黑" w:eastAsia="微软雅黑" w:hAnsi="微软雅黑"/>
          <w:b/>
          <w:sz w:val="24"/>
        </w:rPr>
      </w:pPr>
      <w:r w:rsidRPr="00841499">
        <w:rPr>
          <w:rFonts w:ascii="微软雅黑" w:eastAsia="微软雅黑" w:hAnsi="微软雅黑" w:hint="eastAsia"/>
          <w:b/>
          <w:sz w:val="24"/>
        </w:rPr>
        <w:t>非内管项目办理方式：</w:t>
      </w:r>
    </w:p>
    <w:p w14:paraId="0A4B47D3" w14:textId="77777777" w:rsidR="00177CBB" w:rsidRPr="00841499" w:rsidRDefault="005350DA" w:rsidP="00841499">
      <w:pPr>
        <w:snapToGrid w:val="0"/>
        <w:spacing w:line="360" w:lineRule="auto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/>
          <w:sz w:val="24"/>
        </w:rPr>
        <w:t>登录</w:t>
      </w:r>
      <w:r w:rsidRPr="00841499">
        <w:rPr>
          <w:rFonts w:ascii="微软雅黑" w:eastAsia="微软雅黑" w:hAnsi="微软雅黑" w:hint="eastAsia"/>
          <w:sz w:val="24"/>
        </w:rPr>
        <w:t>科研创新服务平台→</w:t>
      </w:r>
      <w:r w:rsidRPr="00841499">
        <w:rPr>
          <w:rFonts w:ascii="微软雅黑" w:eastAsia="微软雅黑" w:hAnsi="微软雅黑"/>
          <w:sz w:val="24"/>
        </w:rPr>
        <w:t>“</w:t>
      </w:r>
      <w:r w:rsidRPr="00841499">
        <w:rPr>
          <w:rFonts w:ascii="微软雅黑" w:eastAsia="微软雅黑" w:hAnsi="微软雅黑" w:hint="eastAsia"/>
          <w:sz w:val="24"/>
        </w:rPr>
        <w:t>科研项目</w:t>
      </w:r>
      <w:r w:rsidRPr="00841499">
        <w:rPr>
          <w:rFonts w:ascii="微软雅黑" w:eastAsia="微软雅黑" w:hAnsi="微软雅黑"/>
          <w:sz w:val="24"/>
        </w:rPr>
        <w:t>”</w:t>
      </w:r>
      <w:r w:rsidRPr="00841499">
        <w:rPr>
          <w:rFonts w:ascii="微软雅黑" w:eastAsia="微软雅黑" w:hAnsi="微软雅黑" w:hint="eastAsia"/>
          <w:sz w:val="24"/>
        </w:rPr>
        <w:t>→“横向项目”→</w:t>
      </w:r>
      <w:r w:rsidRPr="00841499">
        <w:rPr>
          <w:rFonts w:ascii="微软雅黑" w:eastAsia="微软雅黑" w:hAnsi="微软雅黑"/>
          <w:sz w:val="24"/>
        </w:rPr>
        <w:t>“</w:t>
      </w:r>
      <w:r w:rsidRPr="00841499">
        <w:rPr>
          <w:rFonts w:ascii="微软雅黑" w:eastAsia="微软雅黑" w:hAnsi="微软雅黑" w:hint="eastAsia"/>
          <w:sz w:val="24"/>
        </w:rPr>
        <w:t>新</w:t>
      </w:r>
      <w:r w:rsidRPr="00841499">
        <w:rPr>
          <w:rFonts w:ascii="微软雅黑" w:eastAsia="微软雅黑" w:hAnsi="微软雅黑"/>
          <w:sz w:val="24"/>
        </w:rPr>
        <w:t>增</w:t>
      </w:r>
      <w:r w:rsidRPr="00841499">
        <w:rPr>
          <w:rFonts w:ascii="微软雅黑" w:eastAsia="微软雅黑" w:hAnsi="微软雅黑"/>
          <w:sz w:val="24"/>
        </w:rPr>
        <w:t>”</w:t>
      </w:r>
      <w:r w:rsidRPr="00841499">
        <w:rPr>
          <w:rFonts w:ascii="微软雅黑" w:eastAsia="微软雅黑" w:hAnsi="微软雅黑" w:cs="微软雅黑" w:hint="eastAsia"/>
          <w:sz w:val="24"/>
          <w:shd w:val="clear" w:color="auto" w:fill="FFFFFF"/>
        </w:rPr>
        <w:t>→根据要求提交信息→查看审核状态及审核意见→审核通过</w:t>
      </w:r>
    </w:p>
    <w:p w14:paraId="050F32DC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Style w:val="a6"/>
          <w:rFonts w:ascii="微软雅黑" w:eastAsia="微软雅黑" w:hAnsi="微软雅黑" w:cs="微软雅黑" w:hint="eastAsia"/>
          <w:b w:val="0"/>
          <w:sz w:val="24"/>
          <w:shd w:val="clear" w:color="auto" w:fill="FFFFFF"/>
        </w:rPr>
        <w:t>审核流程：</w:t>
      </w:r>
      <w:r w:rsidRPr="00841499">
        <w:rPr>
          <w:rFonts w:ascii="微软雅黑" w:eastAsia="微软雅黑" w:hAnsi="微软雅黑" w:hint="eastAsia"/>
          <w:sz w:val="24"/>
        </w:rPr>
        <w:t>科研人员提交→学院审核→法</w:t>
      </w:r>
      <w:proofErr w:type="gramStart"/>
      <w:r w:rsidRPr="00841499">
        <w:rPr>
          <w:rFonts w:ascii="微软雅黑" w:eastAsia="微软雅黑" w:hAnsi="微软雅黑" w:hint="eastAsia"/>
          <w:sz w:val="24"/>
        </w:rPr>
        <w:t>务</w:t>
      </w:r>
      <w:proofErr w:type="gramEnd"/>
      <w:r w:rsidRPr="00841499">
        <w:rPr>
          <w:rFonts w:ascii="微软雅黑" w:eastAsia="微软雅黑" w:hAnsi="微软雅黑" w:hint="eastAsia"/>
          <w:sz w:val="24"/>
        </w:rPr>
        <w:t>审核→科工院审核</w:t>
      </w:r>
    </w:p>
    <w:p w14:paraId="331EE728" w14:textId="77777777" w:rsidR="00177CBB" w:rsidRPr="00841499" w:rsidRDefault="005350DA" w:rsidP="00841499">
      <w:pPr>
        <w:pStyle w:val="a7"/>
        <w:numPr>
          <w:ilvl w:val="0"/>
          <w:numId w:val="5"/>
        </w:numPr>
        <w:snapToGrid w:val="0"/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b/>
          <w:sz w:val="24"/>
        </w:rPr>
        <w:t>内管项目办理方式</w:t>
      </w:r>
      <w:r w:rsidRPr="00841499">
        <w:rPr>
          <w:rFonts w:ascii="微软雅黑" w:eastAsia="微软雅黑" w:hAnsi="微软雅黑" w:hint="eastAsia"/>
          <w:sz w:val="24"/>
        </w:rPr>
        <w:t>：</w:t>
      </w:r>
    </w:p>
    <w:p w14:paraId="4396BD14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/>
          <w:sz w:val="24"/>
        </w:rPr>
        <w:t>登录</w:t>
      </w:r>
      <w:r w:rsidRPr="00841499">
        <w:rPr>
          <w:rFonts w:ascii="微软雅黑" w:eastAsia="微软雅黑" w:hAnsi="微软雅黑" w:hint="eastAsia"/>
          <w:sz w:val="24"/>
        </w:rPr>
        <w:t>科研创新服务平台→</w:t>
      </w:r>
      <w:r w:rsidRPr="00841499">
        <w:rPr>
          <w:rFonts w:ascii="微软雅黑" w:eastAsia="微软雅黑" w:hAnsi="微软雅黑"/>
          <w:sz w:val="24"/>
        </w:rPr>
        <w:t>“</w:t>
      </w:r>
      <w:r w:rsidRPr="00841499">
        <w:rPr>
          <w:rFonts w:ascii="微软雅黑" w:eastAsia="微软雅黑" w:hAnsi="微软雅黑" w:hint="eastAsia"/>
          <w:sz w:val="24"/>
        </w:rPr>
        <w:t>科研项目</w:t>
      </w:r>
      <w:r w:rsidRPr="00841499">
        <w:rPr>
          <w:rFonts w:ascii="微软雅黑" w:eastAsia="微软雅黑" w:hAnsi="微软雅黑"/>
          <w:sz w:val="24"/>
        </w:rPr>
        <w:t>”</w:t>
      </w:r>
      <w:r w:rsidRPr="00841499">
        <w:rPr>
          <w:rFonts w:ascii="微软雅黑" w:eastAsia="微软雅黑" w:hAnsi="微软雅黑" w:hint="eastAsia"/>
          <w:sz w:val="24"/>
        </w:rPr>
        <w:t>→“横向项目”→</w:t>
      </w:r>
      <w:r w:rsidRPr="00841499">
        <w:rPr>
          <w:rFonts w:ascii="微软雅黑" w:eastAsia="微软雅黑" w:hAnsi="微软雅黑"/>
          <w:sz w:val="24"/>
        </w:rPr>
        <w:t>“</w:t>
      </w:r>
      <w:r w:rsidRPr="00841499">
        <w:rPr>
          <w:rFonts w:ascii="微软雅黑" w:eastAsia="微软雅黑" w:hAnsi="微软雅黑" w:hint="eastAsia"/>
          <w:sz w:val="24"/>
        </w:rPr>
        <w:t>新</w:t>
      </w:r>
      <w:r w:rsidRPr="00841499">
        <w:rPr>
          <w:rFonts w:ascii="微软雅黑" w:eastAsia="微软雅黑" w:hAnsi="微软雅黑"/>
          <w:sz w:val="24"/>
        </w:rPr>
        <w:t>增</w:t>
      </w:r>
      <w:r w:rsidRPr="00841499">
        <w:rPr>
          <w:rFonts w:ascii="微软雅黑" w:eastAsia="微软雅黑" w:hAnsi="微软雅黑"/>
          <w:sz w:val="24"/>
        </w:rPr>
        <w:t>”</w:t>
      </w:r>
      <w:r w:rsidRPr="00841499">
        <w:rPr>
          <w:rFonts w:ascii="微软雅黑" w:eastAsia="微软雅黑" w:hAnsi="微软雅黑" w:cs="微软雅黑" w:hint="eastAsia"/>
          <w:sz w:val="24"/>
          <w:shd w:val="clear" w:color="auto" w:fill="FFFFFF"/>
        </w:rPr>
        <w:t>→根据要求提交信息</w:t>
      </w:r>
      <w:r w:rsidRPr="00841499">
        <w:rPr>
          <w:rFonts w:ascii="微软雅黑" w:eastAsia="微软雅黑" w:hAnsi="微软雅黑" w:hint="eastAsia"/>
          <w:sz w:val="24"/>
        </w:rPr>
        <w:t>→在线打印《服务指引单》</w:t>
      </w:r>
    </w:p>
    <w:p w14:paraId="08E0700D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Style w:val="a6"/>
          <w:rFonts w:ascii="微软雅黑" w:eastAsia="微软雅黑" w:hAnsi="微软雅黑" w:cs="微软雅黑" w:hint="eastAsia"/>
          <w:b w:val="0"/>
          <w:sz w:val="24"/>
          <w:shd w:val="clear" w:color="auto" w:fill="FFFFFF"/>
        </w:rPr>
        <w:t>审核流程：</w:t>
      </w:r>
      <w:r w:rsidRPr="00841499">
        <w:rPr>
          <w:rFonts w:ascii="微软雅黑" w:eastAsia="微软雅黑" w:hAnsi="微软雅黑" w:hint="eastAsia"/>
          <w:sz w:val="24"/>
        </w:rPr>
        <w:t>持用印材料及《指引单》到科学园</w:t>
      </w:r>
      <w:r w:rsidRPr="00841499">
        <w:rPr>
          <w:rFonts w:ascii="微软雅黑" w:eastAsia="微软雅黑" w:hAnsi="微软雅黑" w:hint="eastAsia"/>
          <w:sz w:val="24"/>
        </w:rPr>
        <w:t>2</w:t>
      </w:r>
      <w:r w:rsidRPr="00841499">
        <w:rPr>
          <w:rFonts w:ascii="微软雅黑" w:eastAsia="微软雅黑" w:hAnsi="微软雅黑"/>
          <w:sz w:val="24"/>
        </w:rPr>
        <w:t>H</w:t>
      </w:r>
      <w:r w:rsidRPr="00841499">
        <w:rPr>
          <w:rFonts w:ascii="微软雅黑" w:eastAsia="微软雅黑" w:hAnsi="微软雅黑" w:hint="eastAsia"/>
          <w:sz w:val="24"/>
        </w:rPr>
        <w:t>栋</w:t>
      </w:r>
      <w:r w:rsidRPr="00841499">
        <w:rPr>
          <w:rFonts w:ascii="微软雅黑" w:eastAsia="微软雅黑" w:hAnsi="微软雅黑" w:hint="eastAsia"/>
          <w:sz w:val="24"/>
        </w:rPr>
        <w:t>5</w:t>
      </w:r>
      <w:r w:rsidRPr="00841499">
        <w:rPr>
          <w:rFonts w:ascii="微软雅黑" w:eastAsia="微软雅黑" w:hAnsi="微软雅黑"/>
          <w:sz w:val="24"/>
        </w:rPr>
        <w:t>54</w:t>
      </w:r>
      <w:proofErr w:type="gramStart"/>
      <w:r w:rsidRPr="00841499">
        <w:rPr>
          <w:rFonts w:ascii="微软雅黑" w:eastAsia="微软雅黑" w:hAnsi="微软雅黑" w:hint="eastAsia"/>
          <w:sz w:val="24"/>
        </w:rPr>
        <w:t>室主管</w:t>
      </w:r>
      <w:proofErr w:type="gramEnd"/>
      <w:r w:rsidRPr="00841499">
        <w:rPr>
          <w:rFonts w:ascii="微软雅黑" w:eastAsia="微软雅黑" w:hAnsi="微软雅黑" w:hint="eastAsia"/>
          <w:sz w:val="24"/>
        </w:rPr>
        <w:t>部门线下审核</w:t>
      </w:r>
    </w:p>
    <w:p w14:paraId="253756A6" w14:textId="77777777" w:rsidR="00177CBB" w:rsidRPr="00841499" w:rsidRDefault="005350DA" w:rsidP="00841499">
      <w:pPr>
        <w:pStyle w:val="a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微软雅黑" w:eastAsia="微软雅黑" w:hAnsi="微软雅黑" w:cs="微软雅黑"/>
          <w:shd w:val="clear" w:color="auto" w:fill="FFFFFF"/>
        </w:rPr>
      </w:pPr>
      <w:r w:rsidRPr="00841499">
        <w:rPr>
          <w:rFonts w:ascii="微软雅黑" w:eastAsia="微软雅黑" w:hAnsi="微软雅黑" w:cs="微软雅黑" w:hint="eastAsia"/>
          <w:shd w:val="clear" w:color="auto" w:fill="FFFFFF"/>
        </w:rPr>
        <w:t>【线下部分】材料用印、归档立项</w:t>
      </w:r>
    </w:p>
    <w:p w14:paraId="5703F36C" w14:textId="77777777" w:rsidR="00177CBB" w:rsidRPr="00841499" w:rsidRDefault="005350DA" w:rsidP="00841499">
      <w:pPr>
        <w:pStyle w:val="a7"/>
        <w:numPr>
          <w:ilvl w:val="0"/>
          <w:numId w:val="6"/>
        </w:numPr>
        <w:snapToGrid w:val="0"/>
        <w:spacing w:line="360" w:lineRule="auto"/>
        <w:ind w:firstLineChars="0"/>
        <w:rPr>
          <w:rFonts w:ascii="微软雅黑" w:eastAsia="微软雅黑" w:hAnsi="微软雅黑"/>
          <w:b/>
          <w:sz w:val="24"/>
        </w:rPr>
      </w:pPr>
      <w:r w:rsidRPr="00841499">
        <w:rPr>
          <w:rFonts w:ascii="微软雅黑" w:eastAsia="微软雅黑" w:hAnsi="微软雅黑" w:hint="eastAsia"/>
          <w:b/>
          <w:sz w:val="24"/>
        </w:rPr>
        <w:t>非内管项目办理方式：</w:t>
      </w:r>
    </w:p>
    <w:p w14:paraId="4D9E5D43" w14:textId="77777777" w:rsidR="00177CBB" w:rsidRPr="00841499" w:rsidRDefault="005350DA" w:rsidP="00841499">
      <w:pPr>
        <w:pStyle w:val="a4"/>
        <w:widowControl/>
        <w:shd w:val="clear" w:color="auto" w:fill="FFFFFF"/>
        <w:snapToGrid w:val="0"/>
        <w:spacing w:beforeAutospacing="0" w:afterAutospacing="0" w:line="360" w:lineRule="auto"/>
        <w:jc w:val="both"/>
        <w:textAlignment w:val="baseline"/>
        <w:rPr>
          <w:rFonts w:ascii="微软雅黑" w:eastAsia="微软雅黑" w:hAnsi="微软雅黑"/>
        </w:rPr>
      </w:pPr>
      <w:r w:rsidRPr="00841499">
        <w:rPr>
          <w:rFonts w:ascii="微软雅黑" w:eastAsia="微软雅黑" w:hAnsi="微软雅黑" w:hint="eastAsia"/>
        </w:rPr>
        <w:t>师生在线打印《服务指引单》、</w:t>
      </w:r>
      <w:r w:rsidRPr="00841499">
        <w:rPr>
          <w:rFonts w:ascii="微软雅黑" w:eastAsia="微软雅黑" w:hAnsi="微软雅黑" w:cs="微软雅黑" w:hint="eastAsia"/>
          <w:shd w:val="clear" w:color="auto" w:fill="FFFFFF"/>
        </w:rPr>
        <w:t>《科研合同承诺书》及《合同书》并签字</w:t>
      </w:r>
      <w:r w:rsidRPr="00841499">
        <w:rPr>
          <w:rFonts w:ascii="微软雅黑" w:eastAsia="微软雅黑" w:hAnsi="微软雅黑" w:hint="eastAsia"/>
        </w:rPr>
        <w:t>→</w:t>
      </w:r>
      <w:proofErr w:type="gramStart"/>
      <w:r w:rsidRPr="00841499">
        <w:rPr>
          <w:rFonts w:ascii="微软雅黑" w:eastAsia="微软雅黑" w:hAnsi="微软雅黑" w:hint="eastAsia"/>
        </w:rPr>
        <w:t>持材料</w:t>
      </w:r>
      <w:proofErr w:type="gramEnd"/>
      <w:r w:rsidRPr="00841499">
        <w:rPr>
          <w:rFonts w:ascii="微软雅黑" w:eastAsia="微软雅黑" w:hAnsi="微软雅黑" w:hint="eastAsia"/>
        </w:rPr>
        <w:t>到师生服务中心科工院窗口或科学园</w:t>
      </w:r>
      <w:r w:rsidRPr="00841499">
        <w:rPr>
          <w:rFonts w:ascii="微软雅黑" w:eastAsia="微软雅黑" w:hAnsi="微软雅黑" w:hint="eastAsia"/>
        </w:rPr>
        <w:t>2</w:t>
      </w:r>
      <w:r w:rsidRPr="00841499">
        <w:rPr>
          <w:rFonts w:ascii="微软雅黑" w:eastAsia="微软雅黑" w:hAnsi="微软雅黑"/>
        </w:rPr>
        <w:t>H</w:t>
      </w:r>
      <w:r w:rsidRPr="00841499">
        <w:rPr>
          <w:rFonts w:ascii="微软雅黑" w:eastAsia="微软雅黑" w:hAnsi="微软雅黑" w:hint="eastAsia"/>
        </w:rPr>
        <w:t>栋</w:t>
      </w:r>
      <w:r w:rsidRPr="00841499">
        <w:rPr>
          <w:rFonts w:ascii="微软雅黑" w:eastAsia="微软雅黑" w:hAnsi="微软雅黑" w:hint="eastAsia"/>
        </w:rPr>
        <w:t>5</w:t>
      </w:r>
      <w:r w:rsidRPr="00841499">
        <w:rPr>
          <w:rFonts w:ascii="微软雅黑" w:eastAsia="微软雅黑" w:hAnsi="微软雅黑"/>
        </w:rPr>
        <w:t>28</w:t>
      </w:r>
      <w:r w:rsidRPr="00841499">
        <w:rPr>
          <w:rFonts w:ascii="微软雅黑" w:eastAsia="微软雅黑" w:hAnsi="微软雅黑" w:hint="eastAsia"/>
        </w:rPr>
        <w:t>室办理用印→甲乙双方盖完</w:t>
      </w:r>
      <w:r w:rsidRPr="00841499">
        <w:rPr>
          <w:rFonts w:ascii="微软雅黑" w:eastAsia="微软雅黑" w:hAnsi="微软雅黑" w:hint="eastAsia"/>
        </w:rPr>
        <w:lastRenderedPageBreak/>
        <w:t>章后，送还</w:t>
      </w:r>
      <w:r w:rsidRPr="00841499">
        <w:rPr>
          <w:rFonts w:ascii="微软雅黑" w:eastAsia="微软雅黑" w:hAnsi="微软雅黑"/>
        </w:rPr>
        <w:t>1</w:t>
      </w:r>
      <w:r w:rsidRPr="00841499">
        <w:rPr>
          <w:rFonts w:ascii="微软雅黑" w:eastAsia="微软雅黑" w:hAnsi="微软雅黑" w:hint="eastAsia"/>
        </w:rPr>
        <w:t>份</w:t>
      </w:r>
      <w:r w:rsidRPr="00841499">
        <w:rPr>
          <w:rFonts w:ascii="微软雅黑" w:eastAsia="微软雅黑" w:hAnsi="微软雅黑" w:hint="eastAsia"/>
        </w:rPr>
        <w:t>合同原件到师生服务中心科工院窗口或科工院</w:t>
      </w:r>
      <w:r w:rsidRPr="00841499">
        <w:rPr>
          <w:rFonts w:ascii="微软雅黑" w:eastAsia="微软雅黑" w:hAnsi="微软雅黑" w:hint="eastAsia"/>
        </w:rPr>
        <w:t>2</w:t>
      </w:r>
      <w:r w:rsidRPr="00841499">
        <w:rPr>
          <w:rFonts w:ascii="微软雅黑" w:eastAsia="微软雅黑" w:hAnsi="微软雅黑"/>
        </w:rPr>
        <w:t>H</w:t>
      </w:r>
      <w:r w:rsidRPr="00841499">
        <w:rPr>
          <w:rFonts w:ascii="微软雅黑" w:eastAsia="微软雅黑" w:hAnsi="微软雅黑" w:hint="eastAsia"/>
        </w:rPr>
        <w:t>栋</w:t>
      </w:r>
      <w:r w:rsidRPr="00841499">
        <w:rPr>
          <w:rFonts w:ascii="微软雅黑" w:eastAsia="微软雅黑" w:hAnsi="微软雅黑" w:hint="eastAsia"/>
        </w:rPr>
        <w:t>5</w:t>
      </w:r>
      <w:r w:rsidRPr="00841499">
        <w:rPr>
          <w:rFonts w:ascii="微软雅黑" w:eastAsia="微软雅黑" w:hAnsi="微软雅黑"/>
        </w:rPr>
        <w:t>28</w:t>
      </w:r>
      <w:r w:rsidRPr="00841499">
        <w:rPr>
          <w:rFonts w:ascii="微软雅黑" w:eastAsia="微软雅黑" w:hAnsi="微软雅黑" w:hint="eastAsia"/>
        </w:rPr>
        <w:t>室→</w:t>
      </w:r>
      <w:r w:rsidRPr="00841499">
        <w:rPr>
          <w:rFonts w:ascii="微软雅黑" w:eastAsia="微软雅黑" w:hAnsi="微软雅黑" w:cs="微软雅黑" w:hint="eastAsia"/>
          <w:shd w:val="clear" w:color="auto" w:fill="FFFFFF"/>
        </w:rPr>
        <w:t>业务人员在系统中输入合同签订及起止日期，在线归档用印材料并生成项目编号，立项完成→材料返还师生</w:t>
      </w:r>
      <w:r w:rsidRPr="00841499">
        <w:rPr>
          <w:rFonts w:ascii="微软雅黑" w:eastAsia="微软雅黑" w:hAnsi="微软雅黑" w:cs="微软雅黑" w:hint="eastAsia"/>
        </w:rPr>
        <w:t>；</w:t>
      </w:r>
    </w:p>
    <w:p w14:paraId="4F6CA3D0" w14:textId="77777777" w:rsidR="00177CBB" w:rsidRPr="00841499" w:rsidRDefault="005350DA" w:rsidP="00841499">
      <w:pPr>
        <w:pStyle w:val="a7"/>
        <w:numPr>
          <w:ilvl w:val="0"/>
          <w:numId w:val="7"/>
        </w:numPr>
        <w:snapToGrid w:val="0"/>
        <w:spacing w:line="360" w:lineRule="auto"/>
        <w:ind w:firstLineChars="0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b/>
          <w:sz w:val="24"/>
        </w:rPr>
        <w:t>内管项目办理方式</w:t>
      </w:r>
      <w:r w:rsidRPr="00841499">
        <w:rPr>
          <w:rFonts w:ascii="微软雅黑" w:eastAsia="微软雅黑" w:hAnsi="微软雅黑" w:hint="eastAsia"/>
          <w:sz w:val="24"/>
        </w:rPr>
        <w:t>：</w:t>
      </w:r>
    </w:p>
    <w:p w14:paraId="15D53F8D" w14:textId="77777777" w:rsidR="00177CBB" w:rsidRPr="00841499" w:rsidRDefault="005350DA" w:rsidP="00841499">
      <w:pPr>
        <w:pStyle w:val="a7"/>
        <w:snapToGrid w:val="0"/>
        <w:spacing w:line="360" w:lineRule="auto"/>
        <w:ind w:firstLineChars="0" w:firstLine="0"/>
        <w:jc w:val="left"/>
        <w:rPr>
          <w:rFonts w:ascii="微软雅黑" w:eastAsia="微软雅黑" w:hAnsi="微软雅黑"/>
          <w:color w:val="C45911"/>
          <w:sz w:val="24"/>
        </w:rPr>
      </w:pPr>
      <w:r w:rsidRPr="00841499">
        <w:rPr>
          <w:rFonts w:ascii="微软雅黑" w:eastAsia="微软雅黑" w:hAnsi="微软雅黑" w:hint="eastAsia"/>
          <w:b/>
          <w:sz w:val="24"/>
        </w:rPr>
        <w:t>师生</w:t>
      </w:r>
      <w:r w:rsidRPr="00841499">
        <w:rPr>
          <w:rFonts w:ascii="微软雅黑" w:eastAsia="微软雅黑" w:hAnsi="微软雅黑" w:hint="eastAsia"/>
          <w:sz w:val="24"/>
        </w:rPr>
        <w:t>到</w:t>
      </w:r>
      <w:r w:rsidRPr="00841499">
        <w:rPr>
          <w:rFonts w:ascii="微软雅黑" w:eastAsia="微软雅黑" w:hAnsi="微软雅黑" w:hint="eastAsia"/>
          <w:sz w:val="24"/>
        </w:rPr>
        <w:t>2</w:t>
      </w:r>
      <w:r w:rsidRPr="00841499">
        <w:rPr>
          <w:rFonts w:ascii="微软雅黑" w:eastAsia="微软雅黑" w:hAnsi="微软雅黑"/>
          <w:sz w:val="24"/>
        </w:rPr>
        <w:t>H</w:t>
      </w:r>
      <w:r w:rsidRPr="00841499">
        <w:rPr>
          <w:rFonts w:ascii="微软雅黑" w:eastAsia="微软雅黑" w:hAnsi="微软雅黑" w:hint="eastAsia"/>
          <w:sz w:val="24"/>
        </w:rPr>
        <w:t>栋</w:t>
      </w:r>
      <w:r w:rsidRPr="00841499">
        <w:rPr>
          <w:rFonts w:ascii="微软雅黑" w:eastAsia="微软雅黑" w:hAnsi="微软雅黑" w:hint="eastAsia"/>
          <w:sz w:val="24"/>
        </w:rPr>
        <w:t>5</w:t>
      </w:r>
      <w:r w:rsidRPr="00841499">
        <w:rPr>
          <w:rFonts w:ascii="微软雅黑" w:eastAsia="微软雅黑" w:hAnsi="微软雅黑"/>
          <w:sz w:val="24"/>
        </w:rPr>
        <w:t>28</w:t>
      </w:r>
      <w:r w:rsidRPr="00841499">
        <w:rPr>
          <w:rFonts w:ascii="微软雅黑" w:eastAsia="微软雅黑" w:hAnsi="微软雅黑" w:hint="eastAsia"/>
          <w:sz w:val="24"/>
        </w:rPr>
        <w:t>室办理用印→业务人员录入合同签订日期、起止日期→生成项目编号，立项完成</w:t>
      </w:r>
    </w:p>
    <w:p w14:paraId="30F3C7A9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b/>
          <w:sz w:val="24"/>
        </w:rPr>
      </w:pPr>
      <w:r w:rsidRPr="00841499">
        <w:rPr>
          <w:rFonts w:ascii="微软雅黑" w:eastAsia="微软雅黑" w:hAnsi="微软雅黑" w:hint="eastAsia"/>
          <w:b/>
          <w:sz w:val="24"/>
        </w:rPr>
        <w:t>【办理说明】：</w:t>
      </w:r>
    </w:p>
    <w:p w14:paraId="133F6428" w14:textId="77777777" w:rsidR="00177CBB" w:rsidRPr="00841499" w:rsidRDefault="005350DA" w:rsidP="00841499">
      <w:pPr>
        <w:snapToGrid w:val="0"/>
        <w:spacing w:line="360" w:lineRule="auto"/>
        <w:jc w:val="left"/>
        <w:rPr>
          <w:rFonts w:ascii="微软雅黑" w:eastAsia="微软雅黑" w:hAnsi="微软雅黑"/>
          <w:sz w:val="24"/>
        </w:rPr>
      </w:pPr>
      <w:r w:rsidRPr="00841499">
        <w:rPr>
          <w:rFonts w:ascii="微软雅黑" w:eastAsia="微软雅黑" w:hAnsi="微软雅黑" w:hint="eastAsia"/>
          <w:sz w:val="24"/>
        </w:rPr>
        <w:t>系统中申请立项时须严格按照页面要求完善项目基本信息。需要与合同同时用印的相关材料，非内管项目请选择类型，完整输入名称，上</w:t>
      </w:r>
      <w:proofErr w:type="gramStart"/>
      <w:r w:rsidRPr="00841499">
        <w:rPr>
          <w:rFonts w:ascii="微软雅黑" w:eastAsia="微软雅黑" w:hAnsi="微软雅黑" w:hint="eastAsia"/>
          <w:sz w:val="24"/>
        </w:rPr>
        <w:t>传相关</w:t>
      </w:r>
      <w:proofErr w:type="gramEnd"/>
      <w:r w:rsidRPr="00841499">
        <w:rPr>
          <w:rFonts w:ascii="微软雅黑" w:eastAsia="微软雅黑" w:hAnsi="微软雅黑" w:hint="eastAsia"/>
          <w:sz w:val="24"/>
        </w:rPr>
        <w:t>附件（</w:t>
      </w:r>
      <w:r w:rsidRPr="00841499">
        <w:rPr>
          <w:rFonts w:ascii="微软雅黑" w:eastAsia="微软雅黑" w:hAnsi="微软雅黑" w:hint="eastAsia"/>
          <w:b/>
          <w:color w:val="FF0000"/>
          <w:sz w:val="24"/>
        </w:rPr>
        <w:t>不得上传涉密文档</w:t>
      </w:r>
      <w:r w:rsidRPr="00841499">
        <w:rPr>
          <w:rFonts w:ascii="微软雅黑" w:eastAsia="微软雅黑" w:hAnsi="微软雅黑" w:hint="eastAsia"/>
          <w:sz w:val="24"/>
        </w:rPr>
        <w:t>），并标注份数；内管项目请选择类型、材料</w:t>
      </w:r>
      <w:proofErr w:type="gramStart"/>
      <w:r w:rsidRPr="00841499">
        <w:rPr>
          <w:rFonts w:ascii="微软雅黑" w:eastAsia="微软雅黑" w:hAnsi="微软雅黑" w:hint="eastAsia"/>
          <w:sz w:val="24"/>
        </w:rPr>
        <w:t>名称脱密处理</w:t>
      </w:r>
      <w:proofErr w:type="gramEnd"/>
      <w:r w:rsidRPr="00841499">
        <w:rPr>
          <w:rFonts w:ascii="微软雅黑" w:eastAsia="微软雅黑" w:hAnsi="微软雅黑" w:hint="eastAsia"/>
          <w:sz w:val="24"/>
        </w:rPr>
        <w:t>，标注份数，无需上</w:t>
      </w:r>
      <w:proofErr w:type="gramStart"/>
      <w:r w:rsidRPr="00841499">
        <w:rPr>
          <w:rFonts w:ascii="微软雅黑" w:eastAsia="微软雅黑" w:hAnsi="微软雅黑" w:hint="eastAsia"/>
          <w:sz w:val="24"/>
        </w:rPr>
        <w:t>传任何</w:t>
      </w:r>
      <w:proofErr w:type="gramEnd"/>
      <w:r w:rsidRPr="00841499">
        <w:rPr>
          <w:rFonts w:ascii="微软雅黑" w:eastAsia="微软雅黑" w:hAnsi="微软雅黑" w:hint="eastAsia"/>
          <w:sz w:val="24"/>
        </w:rPr>
        <w:t>附件。否则窗口不予盖章。</w:t>
      </w:r>
    </w:p>
    <w:p w14:paraId="01F20A22" w14:textId="77777777" w:rsidR="00177CBB" w:rsidRPr="00841499" w:rsidRDefault="00177CBB" w:rsidP="00841499">
      <w:pPr>
        <w:snapToGrid w:val="0"/>
        <w:spacing w:line="360" w:lineRule="auto"/>
        <w:rPr>
          <w:rFonts w:ascii="微软雅黑" w:eastAsia="微软雅黑" w:hAnsi="微软雅黑"/>
          <w:sz w:val="24"/>
        </w:rPr>
      </w:pPr>
    </w:p>
    <w:sectPr w:rsidR="00177CBB" w:rsidRPr="00841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FA903" w14:textId="77777777" w:rsidR="005350DA" w:rsidRDefault="005350DA" w:rsidP="00841499">
      <w:r>
        <w:separator/>
      </w:r>
    </w:p>
  </w:endnote>
  <w:endnote w:type="continuationSeparator" w:id="0">
    <w:p w14:paraId="088C795C" w14:textId="77777777" w:rsidR="005350DA" w:rsidRDefault="005350DA" w:rsidP="0084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F17A8" w14:textId="77777777" w:rsidR="005350DA" w:rsidRDefault="005350DA" w:rsidP="00841499">
      <w:r>
        <w:separator/>
      </w:r>
    </w:p>
  </w:footnote>
  <w:footnote w:type="continuationSeparator" w:id="0">
    <w:p w14:paraId="03306F3A" w14:textId="77777777" w:rsidR="005350DA" w:rsidRDefault="005350DA" w:rsidP="0084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4C2D"/>
    <w:multiLevelType w:val="multilevel"/>
    <w:tmpl w:val="237E4C2D"/>
    <w:lvl w:ilvl="0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3A2799"/>
    <w:multiLevelType w:val="multilevel"/>
    <w:tmpl w:val="4B3A2799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CA0D35"/>
    <w:multiLevelType w:val="multilevel"/>
    <w:tmpl w:val="54CA0D35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FB1A90"/>
    <w:multiLevelType w:val="multilevel"/>
    <w:tmpl w:val="6CFB1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5550609"/>
    <w:multiLevelType w:val="multilevel"/>
    <w:tmpl w:val="75550609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25498B"/>
    <w:multiLevelType w:val="multilevel"/>
    <w:tmpl w:val="7625498B"/>
    <w:lvl w:ilvl="0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9A0FA0"/>
    <w:multiLevelType w:val="multilevel"/>
    <w:tmpl w:val="7F9A0FA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6863F9"/>
    <w:rsid w:val="00177CBB"/>
    <w:rsid w:val="00467F23"/>
    <w:rsid w:val="005350DA"/>
    <w:rsid w:val="00841499"/>
    <w:rsid w:val="2D68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D8406"/>
  <w15:docId w15:val="{2EED5E5D-5A90-40B3-9FA9-5074FA47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b/>
      <w:bCs/>
      <w:kern w:val="28"/>
      <w:sz w:val="2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Pr>
      <w:b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styleId="a8">
    <w:name w:val="header"/>
    <w:basedOn w:val="a"/>
    <w:link w:val="a9"/>
    <w:rsid w:val="00841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8414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841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8414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小火花</dc:creator>
  <cp:lastModifiedBy>Yixin Hou</cp:lastModifiedBy>
  <cp:revision>2</cp:revision>
  <dcterms:created xsi:type="dcterms:W3CDTF">2020-11-04T08:21:00Z</dcterms:created>
  <dcterms:modified xsi:type="dcterms:W3CDTF">2020-11-04T08:21:00Z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