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349" w:rsidRPr="00211664" w:rsidRDefault="00211664" w:rsidP="00211664">
      <w:pPr>
        <w:jc w:val="center"/>
        <w:rPr>
          <w:rFonts w:ascii="华文中宋" w:eastAsia="华文中宋" w:hAnsi="华文中宋"/>
          <w:b/>
          <w:sz w:val="44"/>
          <w:szCs w:val="28"/>
        </w:rPr>
      </w:pPr>
      <w:r>
        <w:rPr>
          <w:rFonts w:ascii="华文中宋" w:eastAsia="华文中宋" w:hAnsi="华文中宋" w:hint="eastAsia"/>
          <w:b/>
          <w:sz w:val="44"/>
          <w:szCs w:val="28"/>
        </w:rPr>
        <w:t>专利</w:t>
      </w:r>
      <w:r w:rsidR="0063710F" w:rsidRPr="00211664">
        <w:rPr>
          <w:rFonts w:ascii="华文中宋" w:eastAsia="华文中宋" w:hAnsi="华文中宋"/>
          <w:b/>
          <w:sz w:val="44"/>
          <w:szCs w:val="28"/>
        </w:rPr>
        <w:t>相关</w:t>
      </w:r>
      <w:r w:rsidR="006403B3" w:rsidRPr="00211664">
        <w:rPr>
          <w:rFonts w:ascii="华文中宋" w:eastAsia="华文中宋" w:hAnsi="华文中宋" w:hint="eastAsia"/>
          <w:b/>
          <w:sz w:val="44"/>
          <w:szCs w:val="28"/>
        </w:rPr>
        <w:t>业务</w:t>
      </w:r>
      <w:r>
        <w:rPr>
          <w:rFonts w:ascii="华文中宋" w:eastAsia="华文中宋" w:hAnsi="华文中宋" w:hint="eastAsia"/>
          <w:b/>
          <w:sz w:val="44"/>
          <w:szCs w:val="28"/>
        </w:rPr>
        <w:t>办理操作流程</w:t>
      </w:r>
    </w:p>
    <w:p w:rsidR="00E175C2" w:rsidRDefault="008E52AB" w:rsidP="008E52AB">
      <w:pPr>
        <w:ind w:firstLineChars="200" w:firstLine="560"/>
        <w:rPr>
          <w:rFonts w:ascii="Times New Roman" w:eastAsia="仿宋" w:hAnsi="Times New Roman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此操作流程适用于</w:t>
      </w:r>
      <w:r w:rsidR="00E175C2" w:rsidRPr="00BC384A">
        <w:rPr>
          <w:rFonts w:ascii="Times New Roman" w:eastAsia="仿宋" w:hAnsi="Times New Roman" w:hint="eastAsia"/>
          <w:sz w:val="28"/>
          <w:szCs w:val="28"/>
        </w:rPr>
        <w:t>专利</w:t>
      </w:r>
      <w:r w:rsidR="00BC384A" w:rsidRPr="00BC384A">
        <w:rPr>
          <w:rFonts w:ascii="Times New Roman" w:eastAsia="仿宋" w:hAnsi="Times New Roman" w:hint="eastAsia"/>
          <w:sz w:val="28"/>
          <w:szCs w:val="28"/>
        </w:rPr>
        <w:t>以下</w:t>
      </w:r>
      <w:r w:rsidR="00E175C2" w:rsidRPr="00BC384A">
        <w:rPr>
          <w:rFonts w:ascii="Times New Roman" w:eastAsia="仿宋" w:hAnsi="Times New Roman" w:hint="eastAsia"/>
          <w:sz w:val="28"/>
          <w:szCs w:val="28"/>
        </w:rPr>
        <w:t>业务</w:t>
      </w:r>
      <w:r w:rsidR="00BC384A" w:rsidRPr="00BC384A">
        <w:rPr>
          <w:rFonts w:ascii="Times New Roman" w:eastAsia="仿宋" w:hAnsi="Times New Roman" w:hint="eastAsia"/>
          <w:sz w:val="28"/>
          <w:szCs w:val="28"/>
        </w:rPr>
        <w:t>办理</w:t>
      </w:r>
      <w:r w:rsidR="00E175C2" w:rsidRPr="00BC384A">
        <w:rPr>
          <w:rFonts w:ascii="Times New Roman" w:eastAsia="仿宋" w:hAnsi="Times New Roman" w:hint="eastAsia"/>
          <w:sz w:val="28"/>
          <w:szCs w:val="28"/>
        </w:rPr>
        <w:t>：</w:t>
      </w:r>
      <w:r w:rsidR="00E175C2" w:rsidRPr="00D22A5C">
        <w:rPr>
          <w:rFonts w:ascii="Times New Roman" w:eastAsia="仿宋" w:hAnsi="Times New Roman" w:hint="eastAsia"/>
          <w:sz w:val="28"/>
          <w:szCs w:val="28"/>
        </w:rPr>
        <w:t>专利代理委托书、解除专利代理委托关系声明、意见陈述书、补正书、关于变更发明人的声明、放弃专利权声明</w:t>
      </w:r>
      <w:r w:rsidR="0037580B">
        <w:rPr>
          <w:rFonts w:ascii="Times New Roman" w:eastAsia="仿宋" w:hAnsi="Times New Roman" w:hint="eastAsia"/>
          <w:sz w:val="28"/>
          <w:szCs w:val="28"/>
        </w:rPr>
        <w:t>、</w:t>
      </w:r>
      <w:r w:rsidR="0037580B" w:rsidRPr="00910AEE">
        <w:rPr>
          <w:rFonts w:ascii="Times New Roman" w:eastAsia="仿宋" w:hAnsi="Times New Roman" w:hint="eastAsia"/>
          <w:sz w:val="28"/>
          <w:szCs w:val="28"/>
        </w:rPr>
        <w:t>职务发明登记备案表</w:t>
      </w:r>
      <w:r w:rsidR="00831686">
        <w:rPr>
          <w:rFonts w:ascii="Times New Roman" w:eastAsia="仿宋" w:hAnsi="Times New Roman" w:hint="eastAsia"/>
          <w:sz w:val="28"/>
          <w:szCs w:val="28"/>
        </w:rPr>
        <w:t>打印</w:t>
      </w:r>
      <w:r w:rsidR="00E175C2" w:rsidRPr="00D22A5C">
        <w:rPr>
          <w:rFonts w:ascii="Times New Roman" w:eastAsia="仿宋" w:hAnsi="Times New Roman" w:hint="eastAsia"/>
          <w:sz w:val="28"/>
          <w:szCs w:val="28"/>
        </w:rPr>
        <w:t>等。</w:t>
      </w:r>
    </w:p>
    <w:p w:rsidR="00211664" w:rsidRPr="00401426" w:rsidRDefault="00211664" w:rsidP="00401426">
      <w:pPr>
        <w:spacing w:line="360" w:lineRule="auto"/>
        <w:ind w:firstLineChars="200" w:firstLine="560"/>
        <w:rPr>
          <w:rFonts w:ascii="Times New Roman" w:eastAsia="仿宋" w:hAnsi="Times New Roman"/>
          <w:sz w:val="28"/>
          <w:szCs w:val="28"/>
        </w:rPr>
      </w:pPr>
      <w:r w:rsidRPr="00401426">
        <w:rPr>
          <w:rFonts w:ascii="Times New Roman" w:eastAsia="仿宋" w:hAnsi="Times New Roman"/>
          <w:sz w:val="28"/>
          <w:szCs w:val="28"/>
        </w:rPr>
        <w:t>1</w:t>
      </w:r>
      <w:r w:rsidRPr="00401426">
        <w:rPr>
          <w:rFonts w:ascii="Times New Roman" w:eastAsia="仿宋" w:hAnsi="Times New Roman"/>
          <w:sz w:val="28"/>
          <w:szCs w:val="28"/>
        </w:rPr>
        <w:t>、输入</w:t>
      </w:r>
      <w:r w:rsidRPr="00401426">
        <w:rPr>
          <w:rFonts w:ascii="Times New Roman" w:eastAsia="仿宋" w:hAnsi="Times New Roman" w:hint="eastAsia"/>
          <w:sz w:val="28"/>
          <w:szCs w:val="28"/>
        </w:rPr>
        <w:t>网址</w:t>
      </w:r>
      <w:hyperlink r:id="rId8" w:history="1">
        <w:r w:rsidRPr="00401426">
          <w:rPr>
            <w:rStyle w:val="a7"/>
            <w:rFonts w:ascii="Times New Roman" w:eastAsia="仿宋" w:hAnsi="Times New Roman"/>
            <w:sz w:val="28"/>
            <w:szCs w:val="28"/>
          </w:rPr>
          <w:t>http://keyan.hit.edu.cn/</w:t>
        </w:r>
      </w:hyperlink>
      <w:r w:rsidRPr="00401426">
        <w:rPr>
          <w:rFonts w:ascii="Times New Roman" w:eastAsia="仿宋" w:hAnsi="Times New Roman" w:hint="eastAsia"/>
          <w:sz w:val="28"/>
          <w:szCs w:val="28"/>
        </w:rPr>
        <w:t>，点击“科研系统”，</w:t>
      </w:r>
      <w:r w:rsidRPr="00401426">
        <w:rPr>
          <w:rFonts w:ascii="Times New Roman" w:eastAsia="仿宋" w:hAnsi="Times New Roman"/>
          <w:sz w:val="28"/>
          <w:szCs w:val="28"/>
        </w:rPr>
        <w:t>登录</w:t>
      </w:r>
      <w:r w:rsidRPr="00401426">
        <w:rPr>
          <w:rFonts w:ascii="Times New Roman" w:eastAsia="仿宋" w:hAnsi="Times New Roman" w:hint="eastAsia"/>
          <w:sz w:val="28"/>
          <w:szCs w:val="28"/>
        </w:rPr>
        <w:t>科研创新服务平台。</w:t>
      </w:r>
    </w:p>
    <w:p w:rsidR="00211664" w:rsidRDefault="00211664" w:rsidP="00211664">
      <w:pPr>
        <w:widowControl/>
        <w:spacing w:line="360" w:lineRule="auto"/>
        <w:ind w:firstLineChars="200" w:firstLine="42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284381" cy="310802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979" cy="310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64" w:rsidRPr="005132F0" w:rsidRDefault="00211664" w:rsidP="00211664">
      <w:pPr>
        <w:widowControl/>
        <w:spacing w:line="360" w:lineRule="auto"/>
        <w:ind w:firstLineChars="200" w:firstLine="480"/>
        <w:jc w:val="center"/>
        <w:rPr>
          <w:rFonts w:ascii="仿宋" w:eastAsia="仿宋" w:hAnsi="仿宋" w:cs="宋体"/>
          <w:kern w:val="0"/>
          <w:sz w:val="32"/>
          <w:szCs w:val="24"/>
        </w:rPr>
      </w:pPr>
      <w:r w:rsidRPr="005132F0">
        <w:rPr>
          <w:rFonts w:ascii="仿宋" w:eastAsia="仿宋" w:hAnsi="仿宋" w:hint="eastAsia"/>
          <w:noProof/>
          <w:sz w:val="24"/>
        </w:rPr>
        <w:t>图1 登录界面</w:t>
      </w:r>
    </w:p>
    <w:p w:rsidR="00472460" w:rsidRPr="00401426" w:rsidRDefault="00472460" w:rsidP="00401426">
      <w:pPr>
        <w:ind w:firstLineChars="200" w:firstLine="560"/>
        <w:rPr>
          <w:rFonts w:ascii="Times New Roman" w:eastAsia="仿宋" w:hAnsi="Times New Roman"/>
          <w:sz w:val="28"/>
          <w:szCs w:val="28"/>
        </w:rPr>
      </w:pPr>
      <w:r w:rsidRPr="00401426">
        <w:rPr>
          <w:rFonts w:ascii="Times New Roman" w:eastAsia="仿宋" w:hAnsi="Times New Roman"/>
          <w:sz w:val="28"/>
          <w:szCs w:val="28"/>
        </w:rPr>
        <w:t>2</w:t>
      </w:r>
      <w:r w:rsidR="0075623A" w:rsidRPr="00401426">
        <w:rPr>
          <w:rFonts w:ascii="Times New Roman" w:eastAsia="仿宋" w:hAnsi="Times New Roman"/>
          <w:sz w:val="28"/>
          <w:szCs w:val="28"/>
        </w:rPr>
        <w:t>、</w:t>
      </w:r>
      <w:r w:rsidR="00E76684">
        <w:rPr>
          <w:rFonts w:ascii="Times New Roman" w:eastAsia="仿宋" w:hAnsi="Times New Roman" w:hint="eastAsia"/>
          <w:sz w:val="28"/>
          <w:szCs w:val="28"/>
        </w:rPr>
        <w:t>依次点击</w:t>
      </w:r>
      <w:bookmarkStart w:id="0" w:name="_GoBack"/>
      <w:bookmarkEnd w:id="0"/>
      <w:r w:rsidRPr="00401426">
        <w:rPr>
          <w:rFonts w:ascii="Times New Roman" w:eastAsia="仿宋" w:hAnsi="Times New Roman"/>
          <w:sz w:val="28"/>
          <w:szCs w:val="28"/>
        </w:rPr>
        <w:t>“</w:t>
      </w:r>
      <w:r w:rsidR="007F076E" w:rsidRPr="00401426">
        <w:rPr>
          <w:rFonts w:ascii="Times New Roman" w:eastAsia="仿宋" w:hAnsi="Times New Roman" w:hint="eastAsia"/>
          <w:sz w:val="28"/>
          <w:szCs w:val="28"/>
        </w:rPr>
        <w:t>科研成果</w:t>
      </w:r>
      <w:r w:rsidR="00A512B6">
        <w:rPr>
          <w:rFonts w:ascii="Times New Roman" w:eastAsia="仿宋" w:hAnsi="Times New Roman"/>
          <w:sz w:val="28"/>
          <w:szCs w:val="28"/>
        </w:rPr>
        <w:t>→</w:t>
      </w:r>
      <w:r w:rsidR="00EA587C" w:rsidRPr="00401426">
        <w:rPr>
          <w:rFonts w:ascii="Times New Roman" w:eastAsia="仿宋" w:hAnsi="Times New Roman" w:hint="eastAsia"/>
          <w:sz w:val="28"/>
          <w:szCs w:val="28"/>
        </w:rPr>
        <w:t>成果列表</w:t>
      </w:r>
      <w:r w:rsidR="007F076E" w:rsidRPr="00401426">
        <w:rPr>
          <w:rFonts w:ascii="Times New Roman" w:eastAsia="仿宋" w:hAnsi="Times New Roman" w:hint="eastAsia"/>
          <w:sz w:val="28"/>
          <w:szCs w:val="28"/>
        </w:rPr>
        <w:t>”，</w:t>
      </w:r>
      <w:r w:rsidR="0075623A" w:rsidRPr="00401426">
        <w:rPr>
          <w:rFonts w:ascii="Times New Roman" w:eastAsia="仿宋" w:hAnsi="Times New Roman" w:hint="eastAsia"/>
          <w:sz w:val="28"/>
          <w:szCs w:val="28"/>
        </w:rPr>
        <w:t>找到需要办理业务的专利</w:t>
      </w:r>
      <w:r w:rsidR="007F076E" w:rsidRPr="00401426">
        <w:rPr>
          <w:rFonts w:ascii="Times New Roman" w:eastAsia="仿宋" w:hAnsi="Times New Roman" w:hint="eastAsia"/>
          <w:sz w:val="28"/>
          <w:szCs w:val="28"/>
        </w:rPr>
        <w:t>，点击</w:t>
      </w:r>
      <w:r w:rsidR="0075623A" w:rsidRPr="00401426">
        <w:rPr>
          <w:rFonts w:ascii="Times New Roman" w:eastAsia="仿宋" w:hAnsi="Times New Roman" w:hint="eastAsia"/>
          <w:sz w:val="28"/>
          <w:szCs w:val="28"/>
        </w:rPr>
        <w:t>“办理业务”</w:t>
      </w:r>
      <w:r w:rsidR="007F076E" w:rsidRPr="00401426">
        <w:rPr>
          <w:rFonts w:ascii="Times New Roman" w:eastAsia="仿宋" w:hAnsi="Times New Roman" w:hint="eastAsia"/>
          <w:sz w:val="28"/>
          <w:szCs w:val="28"/>
        </w:rPr>
        <w:t>。</w:t>
      </w:r>
    </w:p>
    <w:p w:rsidR="007F076E" w:rsidRDefault="008F783D" w:rsidP="00EA587C">
      <w:pPr>
        <w:jc w:val="center"/>
        <w:rPr>
          <w:rFonts w:ascii="Times New Roman" w:eastAsia="仿宋" w:hAnsi="Times New Roman"/>
          <w:noProof/>
        </w:rPr>
      </w:pPr>
      <w:r>
        <w:rPr>
          <w:noProof/>
        </w:rPr>
        <w:drawing>
          <wp:inline distT="0" distB="0" distL="0" distR="0" wp14:anchorId="63BE59E8" wp14:editId="4DF4A72C">
            <wp:extent cx="5486400" cy="32988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83D" w:rsidRPr="005132F0" w:rsidRDefault="008F783D" w:rsidP="008F783D">
      <w:pPr>
        <w:widowControl/>
        <w:spacing w:line="360" w:lineRule="auto"/>
        <w:ind w:firstLineChars="200" w:firstLine="480"/>
        <w:jc w:val="center"/>
        <w:rPr>
          <w:rFonts w:ascii="仿宋" w:eastAsia="仿宋" w:hAnsi="仿宋" w:cs="宋体"/>
          <w:kern w:val="0"/>
          <w:sz w:val="32"/>
          <w:szCs w:val="24"/>
        </w:rPr>
      </w:pPr>
      <w:r w:rsidRPr="005132F0">
        <w:rPr>
          <w:rFonts w:ascii="仿宋" w:eastAsia="仿宋" w:hAnsi="仿宋" w:hint="eastAsia"/>
          <w:noProof/>
          <w:sz w:val="24"/>
        </w:rPr>
        <w:t>图</w:t>
      </w:r>
      <w:r w:rsidR="00C101E4">
        <w:rPr>
          <w:rFonts w:ascii="仿宋" w:eastAsia="仿宋" w:hAnsi="仿宋" w:hint="eastAsia"/>
          <w:noProof/>
          <w:sz w:val="24"/>
        </w:rPr>
        <w:t>2 成果列表</w:t>
      </w:r>
    </w:p>
    <w:p w:rsidR="00F10BD7" w:rsidRPr="00912F0D" w:rsidRDefault="006B3DDA" w:rsidP="00912F0D">
      <w:pPr>
        <w:ind w:firstLineChars="200" w:firstLine="560"/>
        <w:rPr>
          <w:rFonts w:ascii="Times New Roman" w:eastAsia="仿宋" w:hAnsi="Times New Roman"/>
          <w:sz w:val="28"/>
          <w:szCs w:val="28"/>
        </w:rPr>
      </w:pPr>
      <w:r w:rsidRPr="00912F0D">
        <w:rPr>
          <w:rFonts w:ascii="Times New Roman" w:eastAsia="仿宋" w:hAnsi="Times New Roman" w:hint="eastAsia"/>
          <w:sz w:val="28"/>
          <w:szCs w:val="28"/>
        </w:rPr>
        <w:lastRenderedPageBreak/>
        <w:t>（</w:t>
      </w:r>
      <w:r w:rsidRPr="00912F0D">
        <w:rPr>
          <w:rFonts w:ascii="Times New Roman" w:eastAsia="仿宋" w:hAnsi="Times New Roman" w:hint="eastAsia"/>
          <w:sz w:val="28"/>
          <w:szCs w:val="28"/>
        </w:rPr>
        <w:t>1</w:t>
      </w:r>
      <w:r w:rsidRPr="00912F0D">
        <w:rPr>
          <w:rFonts w:ascii="Times New Roman" w:eastAsia="仿宋" w:hAnsi="Times New Roman" w:hint="eastAsia"/>
          <w:sz w:val="28"/>
          <w:szCs w:val="28"/>
        </w:rPr>
        <w:t>）进入办理业务界面</w:t>
      </w:r>
      <w:r w:rsidR="00A736D2">
        <w:rPr>
          <w:rFonts w:ascii="Times New Roman" w:eastAsia="仿宋" w:hAnsi="Times New Roman" w:hint="eastAsia"/>
          <w:sz w:val="28"/>
          <w:szCs w:val="28"/>
        </w:rPr>
        <w:t>（见图</w:t>
      </w:r>
      <w:r w:rsidR="00A736D2">
        <w:rPr>
          <w:rFonts w:ascii="Times New Roman" w:eastAsia="仿宋" w:hAnsi="Times New Roman" w:hint="eastAsia"/>
          <w:sz w:val="28"/>
          <w:szCs w:val="28"/>
        </w:rPr>
        <w:t>3</w:t>
      </w:r>
      <w:r w:rsidR="00A736D2">
        <w:rPr>
          <w:rFonts w:ascii="Times New Roman" w:eastAsia="仿宋" w:hAnsi="Times New Roman" w:hint="eastAsia"/>
          <w:sz w:val="28"/>
          <w:szCs w:val="28"/>
        </w:rPr>
        <w:t>）</w:t>
      </w:r>
      <w:r w:rsidRPr="00912F0D">
        <w:rPr>
          <w:rFonts w:ascii="Times New Roman" w:eastAsia="仿宋" w:hAnsi="Times New Roman" w:hint="eastAsia"/>
          <w:sz w:val="28"/>
          <w:szCs w:val="28"/>
        </w:rPr>
        <w:t>后，点击</w:t>
      </w:r>
      <w:r w:rsidR="00A736D2">
        <w:rPr>
          <w:rFonts w:ascii="Times New Roman" w:eastAsia="仿宋" w:hAnsi="Times New Roman" w:hint="eastAsia"/>
          <w:sz w:val="28"/>
          <w:szCs w:val="28"/>
        </w:rPr>
        <w:t>需要办理的业务</w:t>
      </w:r>
      <w:r w:rsidRPr="00912F0D">
        <w:rPr>
          <w:rFonts w:ascii="Times New Roman" w:eastAsia="仿宋" w:hAnsi="Times New Roman" w:hint="eastAsia"/>
          <w:sz w:val="28"/>
          <w:szCs w:val="28"/>
        </w:rPr>
        <w:t>，</w:t>
      </w:r>
      <w:r w:rsidR="00A736D2">
        <w:rPr>
          <w:rFonts w:ascii="Times New Roman" w:eastAsia="仿宋" w:hAnsi="Times New Roman" w:hint="eastAsia"/>
          <w:sz w:val="28"/>
          <w:szCs w:val="28"/>
        </w:rPr>
        <w:t>按照要求录入</w:t>
      </w:r>
      <w:r w:rsidRPr="00912F0D">
        <w:rPr>
          <w:rFonts w:ascii="Times New Roman" w:eastAsia="仿宋" w:hAnsi="Times New Roman" w:hint="eastAsia"/>
          <w:sz w:val="28"/>
          <w:szCs w:val="28"/>
        </w:rPr>
        <w:t>信息，</w:t>
      </w:r>
      <w:r w:rsidR="00A736D2">
        <w:rPr>
          <w:rFonts w:ascii="Times New Roman" w:eastAsia="仿宋" w:hAnsi="Times New Roman" w:hint="eastAsia"/>
          <w:sz w:val="28"/>
          <w:szCs w:val="28"/>
        </w:rPr>
        <w:t>填写</w:t>
      </w:r>
      <w:r w:rsidRPr="00912F0D">
        <w:rPr>
          <w:rFonts w:ascii="Times New Roman" w:eastAsia="仿宋" w:hAnsi="Times New Roman" w:hint="eastAsia"/>
          <w:sz w:val="28"/>
          <w:szCs w:val="28"/>
        </w:rPr>
        <w:t>完成后</w:t>
      </w:r>
      <w:r w:rsidR="00981812">
        <w:rPr>
          <w:rFonts w:ascii="Times New Roman" w:eastAsia="仿宋" w:hAnsi="Times New Roman" w:hint="eastAsia"/>
          <w:sz w:val="28"/>
          <w:szCs w:val="28"/>
        </w:rPr>
        <w:t>，</w:t>
      </w:r>
      <w:r w:rsidRPr="00912F0D">
        <w:rPr>
          <w:rFonts w:ascii="Times New Roman" w:eastAsia="仿宋" w:hAnsi="Times New Roman" w:hint="eastAsia"/>
          <w:sz w:val="28"/>
          <w:szCs w:val="28"/>
        </w:rPr>
        <w:t>点击“提交”，待</w:t>
      </w:r>
      <w:r w:rsidR="003E7709">
        <w:rPr>
          <w:rFonts w:ascii="Times New Roman" w:eastAsia="仿宋" w:hAnsi="Times New Roman" w:hint="eastAsia"/>
          <w:sz w:val="28"/>
          <w:szCs w:val="28"/>
        </w:rPr>
        <w:t>科工院审核。</w:t>
      </w:r>
    </w:p>
    <w:p w:rsidR="006B3DDA" w:rsidRDefault="00C101E4" w:rsidP="00912F0D">
      <w:pPr>
        <w:jc w:val="center"/>
        <w:rPr>
          <w:rFonts w:ascii="Times New Roman" w:eastAsia="仿宋" w:hAnsi="Times New Roman"/>
          <w:noProof/>
        </w:rPr>
      </w:pPr>
      <w:r>
        <w:rPr>
          <w:noProof/>
        </w:rPr>
        <w:drawing>
          <wp:inline distT="0" distB="0" distL="0" distR="0" wp14:anchorId="64A42971" wp14:editId="5FDC9639">
            <wp:extent cx="5486400" cy="3286760"/>
            <wp:effectExtent l="0" t="0" r="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1E4" w:rsidRPr="001255D7" w:rsidRDefault="00C101E4" w:rsidP="001255D7">
      <w:pPr>
        <w:widowControl/>
        <w:spacing w:line="360" w:lineRule="auto"/>
        <w:ind w:firstLineChars="200" w:firstLine="480"/>
        <w:jc w:val="center"/>
        <w:rPr>
          <w:rFonts w:ascii="仿宋" w:eastAsia="仿宋" w:hAnsi="仿宋" w:cs="宋体"/>
          <w:kern w:val="0"/>
          <w:sz w:val="32"/>
          <w:szCs w:val="24"/>
        </w:rPr>
      </w:pPr>
      <w:r w:rsidRPr="005132F0">
        <w:rPr>
          <w:rFonts w:ascii="仿宋" w:eastAsia="仿宋" w:hAnsi="仿宋" w:hint="eastAsia"/>
          <w:noProof/>
          <w:sz w:val="24"/>
        </w:rPr>
        <w:t>图</w:t>
      </w:r>
      <w:r>
        <w:rPr>
          <w:rFonts w:ascii="仿宋" w:eastAsia="仿宋" w:hAnsi="仿宋" w:hint="eastAsia"/>
          <w:noProof/>
          <w:sz w:val="24"/>
        </w:rPr>
        <w:t>3 办理业务界面</w:t>
      </w:r>
    </w:p>
    <w:p w:rsidR="006257DE" w:rsidRPr="008E7C90" w:rsidRDefault="006257DE" w:rsidP="008E7C90">
      <w:pPr>
        <w:ind w:firstLineChars="200" w:firstLine="562"/>
        <w:rPr>
          <w:rFonts w:ascii="Times New Roman" w:eastAsia="仿宋" w:hAnsi="Times New Roman"/>
          <w:b/>
          <w:sz w:val="28"/>
          <w:szCs w:val="28"/>
        </w:rPr>
      </w:pPr>
      <w:r w:rsidRPr="008E7C90">
        <w:rPr>
          <w:rFonts w:ascii="Times New Roman" w:eastAsia="仿宋" w:hAnsi="Times New Roman" w:hint="eastAsia"/>
          <w:b/>
          <w:sz w:val="28"/>
          <w:szCs w:val="28"/>
        </w:rPr>
        <w:t>注意：“办理业务”下没有明确列出的</w:t>
      </w:r>
      <w:r w:rsidR="00401426">
        <w:rPr>
          <w:rFonts w:ascii="Times New Roman" w:eastAsia="仿宋" w:hAnsi="Times New Roman" w:hint="eastAsia"/>
          <w:b/>
          <w:sz w:val="28"/>
          <w:szCs w:val="28"/>
        </w:rPr>
        <w:t>业务</w:t>
      </w:r>
      <w:r w:rsidRPr="008E7C90">
        <w:rPr>
          <w:rFonts w:ascii="Times New Roman" w:eastAsia="仿宋" w:hAnsi="Times New Roman" w:hint="eastAsia"/>
          <w:b/>
          <w:sz w:val="28"/>
          <w:szCs w:val="28"/>
        </w:rPr>
        <w:t>，</w:t>
      </w:r>
      <w:r w:rsidR="00401426">
        <w:rPr>
          <w:rFonts w:ascii="Times New Roman" w:eastAsia="仿宋" w:hAnsi="Times New Roman" w:hint="eastAsia"/>
          <w:b/>
          <w:sz w:val="28"/>
          <w:szCs w:val="28"/>
        </w:rPr>
        <w:t>请通过</w:t>
      </w:r>
      <w:r w:rsidR="008E7C90" w:rsidRPr="008E7C90">
        <w:rPr>
          <w:rFonts w:ascii="Times New Roman" w:eastAsia="仿宋" w:hAnsi="Times New Roman" w:hint="eastAsia"/>
          <w:b/>
          <w:sz w:val="28"/>
          <w:szCs w:val="28"/>
        </w:rPr>
        <w:t>“其他校印”</w:t>
      </w:r>
      <w:r w:rsidR="00401426">
        <w:rPr>
          <w:rFonts w:ascii="Times New Roman" w:eastAsia="仿宋" w:hAnsi="Times New Roman" w:hint="eastAsia"/>
          <w:b/>
          <w:sz w:val="28"/>
          <w:szCs w:val="28"/>
        </w:rPr>
        <w:t>办理</w:t>
      </w:r>
      <w:r w:rsidRPr="008E7C90">
        <w:rPr>
          <w:rFonts w:ascii="Times New Roman" w:eastAsia="仿宋" w:hAnsi="Times New Roman" w:hint="eastAsia"/>
          <w:b/>
          <w:sz w:val="28"/>
          <w:szCs w:val="28"/>
        </w:rPr>
        <w:t>。</w:t>
      </w:r>
    </w:p>
    <w:p w:rsidR="006B3DDA" w:rsidRPr="00401426" w:rsidRDefault="006B3DDA" w:rsidP="00401426">
      <w:pPr>
        <w:ind w:firstLineChars="200" w:firstLine="560"/>
        <w:rPr>
          <w:rFonts w:ascii="Times New Roman" w:eastAsia="仿宋" w:hAnsi="Times New Roman"/>
          <w:sz w:val="28"/>
          <w:szCs w:val="28"/>
        </w:rPr>
      </w:pPr>
      <w:r w:rsidRPr="00401426">
        <w:rPr>
          <w:rFonts w:ascii="Times New Roman" w:eastAsia="仿宋" w:hAnsi="Times New Roman" w:hint="eastAsia"/>
          <w:sz w:val="28"/>
          <w:szCs w:val="28"/>
        </w:rPr>
        <w:t>（</w:t>
      </w:r>
      <w:r w:rsidRPr="00401426">
        <w:rPr>
          <w:rFonts w:ascii="Times New Roman" w:eastAsia="仿宋" w:hAnsi="Times New Roman" w:hint="eastAsia"/>
          <w:sz w:val="28"/>
          <w:szCs w:val="28"/>
        </w:rPr>
        <w:t>2</w:t>
      </w:r>
      <w:r w:rsidRPr="00401426">
        <w:rPr>
          <w:rFonts w:ascii="Times New Roman" w:eastAsia="仿宋" w:hAnsi="Times New Roman" w:hint="eastAsia"/>
          <w:sz w:val="28"/>
          <w:szCs w:val="28"/>
        </w:rPr>
        <w:t>）</w:t>
      </w:r>
      <w:r w:rsidR="003E7D10" w:rsidRPr="00401426">
        <w:rPr>
          <w:rFonts w:ascii="Times New Roman" w:eastAsia="仿宋" w:hAnsi="Times New Roman" w:hint="eastAsia"/>
          <w:sz w:val="28"/>
          <w:szCs w:val="28"/>
        </w:rPr>
        <w:t>教师可</w:t>
      </w:r>
      <w:r w:rsidR="00B0234B" w:rsidRPr="00401426">
        <w:rPr>
          <w:rFonts w:ascii="Times New Roman" w:eastAsia="仿宋" w:hAnsi="Times New Roman" w:hint="eastAsia"/>
          <w:sz w:val="28"/>
          <w:szCs w:val="28"/>
        </w:rPr>
        <w:t>点击</w:t>
      </w:r>
      <w:r w:rsidR="003E7D10" w:rsidRPr="00401426">
        <w:rPr>
          <w:rFonts w:ascii="Times New Roman" w:eastAsia="仿宋" w:hAnsi="Times New Roman" w:hint="eastAsia"/>
          <w:sz w:val="28"/>
          <w:szCs w:val="28"/>
        </w:rPr>
        <w:t>“专利用印事由单”，查看所</w:t>
      </w:r>
      <w:r w:rsidR="001255D7" w:rsidRPr="00401426">
        <w:rPr>
          <w:rFonts w:ascii="Times New Roman" w:eastAsia="仿宋" w:hAnsi="Times New Roman" w:hint="eastAsia"/>
          <w:sz w:val="28"/>
          <w:szCs w:val="28"/>
        </w:rPr>
        <w:t>办理</w:t>
      </w:r>
      <w:r w:rsidR="003E7D10" w:rsidRPr="00401426">
        <w:rPr>
          <w:rFonts w:ascii="Times New Roman" w:eastAsia="仿宋" w:hAnsi="Times New Roman" w:hint="eastAsia"/>
          <w:sz w:val="28"/>
          <w:szCs w:val="28"/>
        </w:rPr>
        <w:t>业务</w:t>
      </w:r>
      <w:r w:rsidR="001255D7" w:rsidRPr="00401426">
        <w:rPr>
          <w:rFonts w:ascii="Times New Roman" w:eastAsia="仿宋" w:hAnsi="Times New Roman" w:hint="eastAsia"/>
          <w:sz w:val="28"/>
          <w:szCs w:val="28"/>
        </w:rPr>
        <w:t>的审核进度，</w:t>
      </w:r>
      <w:r w:rsidR="003E7D10" w:rsidRPr="00401426">
        <w:rPr>
          <w:rFonts w:ascii="Times New Roman" w:eastAsia="仿宋" w:hAnsi="Times New Roman" w:hint="eastAsia"/>
          <w:sz w:val="28"/>
          <w:szCs w:val="28"/>
        </w:rPr>
        <w:t>学校审核通过后，</w:t>
      </w:r>
      <w:r w:rsidR="00836BA3" w:rsidRPr="00401426">
        <w:rPr>
          <w:rFonts w:ascii="Times New Roman" w:eastAsia="仿宋" w:hAnsi="Times New Roman" w:hint="eastAsia"/>
          <w:sz w:val="28"/>
          <w:szCs w:val="28"/>
        </w:rPr>
        <w:t>打印</w:t>
      </w:r>
      <w:r w:rsidR="003E7D10" w:rsidRPr="00401426">
        <w:rPr>
          <w:rFonts w:ascii="Times New Roman" w:eastAsia="仿宋" w:hAnsi="Times New Roman" w:hint="eastAsia"/>
          <w:sz w:val="28"/>
          <w:szCs w:val="28"/>
        </w:rPr>
        <w:t>“用印单</w:t>
      </w:r>
      <w:r w:rsidR="003E7709" w:rsidRPr="00401426">
        <w:rPr>
          <w:rFonts w:ascii="Times New Roman" w:eastAsia="仿宋" w:hAnsi="Times New Roman" w:hint="eastAsia"/>
          <w:sz w:val="28"/>
          <w:szCs w:val="28"/>
        </w:rPr>
        <w:t>预约</w:t>
      </w:r>
      <w:r w:rsidR="003E7D10" w:rsidRPr="00401426">
        <w:rPr>
          <w:rFonts w:ascii="Times New Roman" w:eastAsia="仿宋" w:hAnsi="Times New Roman" w:hint="eastAsia"/>
          <w:sz w:val="28"/>
          <w:szCs w:val="28"/>
        </w:rPr>
        <w:t>”，</w:t>
      </w:r>
      <w:r w:rsidR="00B0234B" w:rsidRPr="00401426">
        <w:rPr>
          <w:rFonts w:ascii="Times New Roman" w:eastAsia="仿宋" w:hAnsi="Times New Roman" w:hint="eastAsia"/>
          <w:sz w:val="28"/>
          <w:szCs w:val="28"/>
        </w:rPr>
        <w:t>按照服务指引办理后续事宜</w:t>
      </w:r>
      <w:r w:rsidR="003E7D10" w:rsidRPr="00401426">
        <w:rPr>
          <w:rFonts w:ascii="Times New Roman" w:eastAsia="仿宋" w:hAnsi="Times New Roman" w:hint="eastAsia"/>
          <w:sz w:val="28"/>
          <w:szCs w:val="28"/>
        </w:rPr>
        <w:t>。</w:t>
      </w:r>
    </w:p>
    <w:p w:rsidR="006B3DDA" w:rsidRDefault="00C340D1" w:rsidP="006B3DDA">
      <w:pPr>
        <w:jc w:val="center"/>
        <w:rPr>
          <w:rFonts w:ascii="Times New Roman" w:eastAsia="仿宋" w:hAnsi="Times New Roman"/>
          <w:noProof/>
        </w:rPr>
      </w:pPr>
      <w:r>
        <w:rPr>
          <w:noProof/>
        </w:rPr>
        <w:drawing>
          <wp:inline distT="0" distB="0" distL="0" distR="0" wp14:anchorId="7D0B33F2" wp14:editId="16251FFB">
            <wp:extent cx="5486400" cy="3157220"/>
            <wp:effectExtent l="0" t="0" r="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5D7" w:rsidRPr="005132F0" w:rsidRDefault="001255D7" w:rsidP="001255D7">
      <w:pPr>
        <w:widowControl/>
        <w:spacing w:line="360" w:lineRule="auto"/>
        <w:ind w:firstLineChars="200" w:firstLine="480"/>
        <w:jc w:val="center"/>
        <w:rPr>
          <w:rFonts w:ascii="仿宋" w:eastAsia="仿宋" w:hAnsi="仿宋" w:cs="宋体"/>
          <w:kern w:val="0"/>
          <w:sz w:val="32"/>
          <w:szCs w:val="24"/>
        </w:rPr>
      </w:pPr>
      <w:r w:rsidRPr="005132F0">
        <w:rPr>
          <w:rFonts w:ascii="仿宋" w:eastAsia="仿宋" w:hAnsi="仿宋" w:hint="eastAsia"/>
          <w:noProof/>
          <w:sz w:val="24"/>
        </w:rPr>
        <w:t>图</w:t>
      </w:r>
      <w:r>
        <w:rPr>
          <w:rFonts w:ascii="仿宋" w:eastAsia="仿宋" w:hAnsi="仿宋" w:hint="eastAsia"/>
          <w:noProof/>
          <w:sz w:val="24"/>
        </w:rPr>
        <w:t>4 业务办理审核进度查看界面</w:t>
      </w:r>
    </w:p>
    <w:p w:rsidR="00B035EB" w:rsidRDefault="00F2312C" w:rsidP="003A4F72">
      <w:pPr>
        <w:ind w:firstLineChars="200" w:firstLine="562"/>
        <w:rPr>
          <w:rFonts w:ascii="Times New Roman" w:eastAsia="仿宋" w:hAnsi="Times New Roman"/>
          <w:b/>
          <w:sz w:val="28"/>
          <w:szCs w:val="28"/>
        </w:rPr>
      </w:pPr>
      <w:r>
        <w:rPr>
          <w:rFonts w:ascii="Times New Roman" w:eastAsia="仿宋" w:hAnsi="Times New Roman" w:hint="eastAsia"/>
          <w:b/>
          <w:sz w:val="28"/>
          <w:szCs w:val="28"/>
        </w:rPr>
        <w:t>3</w:t>
      </w:r>
      <w:r w:rsidR="003A4F72" w:rsidRPr="003A4F72">
        <w:rPr>
          <w:rFonts w:ascii="Times New Roman" w:eastAsia="仿宋" w:hAnsi="Times New Roman" w:hint="eastAsia"/>
          <w:b/>
          <w:sz w:val="28"/>
          <w:szCs w:val="28"/>
        </w:rPr>
        <w:t>、</w:t>
      </w:r>
      <w:r w:rsidR="003A4F72">
        <w:rPr>
          <w:rFonts w:ascii="Times New Roman" w:eastAsia="仿宋" w:hAnsi="Times New Roman" w:hint="eastAsia"/>
          <w:b/>
          <w:sz w:val="28"/>
          <w:szCs w:val="28"/>
        </w:rPr>
        <w:t>专利报销</w:t>
      </w:r>
    </w:p>
    <w:p w:rsidR="00380C08" w:rsidRDefault="00F2312C" w:rsidP="00F2312C">
      <w:pPr>
        <w:ind w:firstLineChars="200" w:firstLine="420"/>
        <w:jc w:val="center"/>
        <w:rPr>
          <w:rFonts w:ascii="Times New Roman" w:eastAsia="仿宋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9C786B" wp14:editId="7E5048C8">
            <wp:extent cx="5486400" cy="3251835"/>
            <wp:effectExtent l="0" t="0" r="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12C" w:rsidRDefault="00F2312C" w:rsidP="00F2312C">
      <w:pPr>
        <w:ind w:firstLineChars="200" w:firstLine="480"/>
        <w:jc w:val="center"/>
        <w:rPr>
          <w:rFonts w:ascii="Times New Roman" w:eastAsia="仿宋" w:hAnsi="Times New Roman"/>
          <w:b/>
          <w:sz w:val="28"/>
          <w:szCs w:val="28"/>
        </w:rPr>
      </w:pPr>
      <w:r w:rsidRPr="005132F0">
        <w:rPr>
          <w:rFonts w:ascii="仿宋" w:eastAsia="仿宋" w:hAnsi="仿宋" w:hint="eastAsia"/>
          <w:noProof/>
          <w:sz w:val="24"/>
        </w:rPr>
        <w:t>图</w:t>
      </w:r>
      <w:r>
        <w:rPr>
          <w:rFonts w:ascii="仿宋" w:eastAsia="仿宋" w:hAnsi="仿宋" w:hint="eastAsia"/>
          <w:noProof/>
          <w:sz w:val="24"/>
        </w:rPr>
        <w:t xml:space="preserve">5 </w:t>
      </w:r>
      <w:r w:rsidR="009D2E33">
        <w:rPr>
          <w:rFonts w:ascii="仿宋" w:eastAsia="仿宋" w:hAnsi="仿宋" w:hint="eastAsia"/>
          <w:noProof/>
          <w:sz w:val="24"/>
        </w:rPr>
        <w:t>职务发明</w:t>
      </w:r>
      <w:r>
        <w:rPr>
          <w:rFonts w:ascii="仿宋" w:eastAsia="仿宋" w:hAnsi="仿宋" w:hint="eastAsia"/>
          <w:noProof/>
          <w:sz w:val="24"/>
        </w:rPr>
        <w:t>登记备案表打印</w:t>
      </w:r>
    </w:p>
    <w:p w:rsidR="004D2C3D" w:rsidRPr="009965DF" w:rsidRDefault="004D2C3D" w:rsidP="009965DF">
      <w:pPr>
        <w:ind w:firstLineChars="200" w:firstLine="560"/>
        <w:rPr>
          <w:rFonts w:ascii="Times New Roman" w:eastAsia="仿宋" w:hAnsi="Times New Roman"/>
          <w:sz w:val="28"/>
          <w:szCs w:val="28"/>
        </w:rPr>
      </w:pPr>
      <w:r w:rsidRPr="009965DF">
        <w:rPr>
          <w:rFonts w:ascii="Times New Roman" w:eastAsia="仿宋" w:hAnsi="Times New Roman" w:hint="eastAsia"/>
          <w:sz w:val="28"/>
          <w:szCs w:val="28"/>
        </w:rPr>
        <w:t>签约代理机构非学校资助的专利相关费用或非签约代理机构（包括本人自行申请）的专利费用</w:t>
      </w:r>
      <w:r w:rsidR="00380C08" w:rsidRPr="009965DF">
        <w:rPr>
          <w:rFonts w:ascii="Times New Roman" w:eastAsia="仿宋" w:hAnsi="Times New Roman" w:hint="eastAsia"/>
          <w:sz w:val="28"/>
          <w:szCs w:val="28"/>
        </w:rPr>
        <w:t>报销</w:t>
      </w:r>
      <w:r w:rsidRPr="009965DF">
        <w:rPr>
          <w:rFonts w:ascii="Times New Roman" w:eastAsia="仿宋" w:hAnsi="Times New Roman" w:hint="eastAsia"/>
          <w:sz w:val="28"/>
          <w:szCs w:val="28"/>
        </w:rPr>
        <w:t>时</w:t>
      </w:r>
      <w:r w:rsidR="00380C08" w:rsidRPr="009965DF">
        <w:rPr>
          <w:rFonts w:ascii="Times New Roman" w:eastAsia="仿宋" w:hAnsi="Times New Roman" w:hint="eastAsia"/>
          <w:sz w:val="28"/>
          <w:szCs w:val="28"/>
        </w:rPr>
        <w:t>，</w:t>
      </w:r>
      <w:r w:rsidRPr="009965DF">
        <w:rPr>
          <w:rFonts w:ascii="Times New Roman" w:eastAsia="仿宋" w:hAnsi="Times New Roman" w:hint="eastAsia"/>
          <w:sz w:val="28"/>
          <w:szCs w:val="28"/>
        </w:rPr>
        <w:t>需同时携带《职务发明登记备案表》以及相关发票原件。</w:t>
      </w:r>
    </w:p>
    <w:p w:rsidR="00380C08" w:rsidRPr="009965DF" w:rsidRDefault="00293310" w:rsidP="009965DF">
      <w:pPr>
        <w:ind w:firstLineChars="200" w:firstLine="560"/>
        <w:rPr>
          <w:rFonts w:ascii="Times New Roman" w:eastAsia="仿宋" w:hAnsi="Times New Roman"/>
          <w:sz w:val="28"/>
          <w:szCs w:val="28"/>
        </w:rPr>
      </w:pPr>
      <w:r w:rsidRPr="009965DF">
        <w:rPr>
          <w:rFonts w:ascii="Times New Roman" w:eastAsia="仿宋" w:hAnsi="Times New Roman" w:hint="eastAsia"/>
          <w:sz w:val="28"/>
          <w:szCs w:val="28"/>
        </w:rPr>
        <w:t>《职务发明登记备案表》</w:t>
      </w:r>
      <w:r w:rsidR="004D2C3D" w:rsidRPr="009965DF">
        <w:rPr>
          <w:rFonts w:ascii="Times New Roman" w:eastAsia="仿宋" w:hAnsi="Times New Roman" w:hint="eastAsia"/>
          <w:sz w:val="28"/>
          <w:szCs w:val="28"/>
        </w:rPr>
        <w:t>下载途径：进入</w:t>
      </w:r>
      <w:r w:rsidR="00380C08" w:rsidRPr="009965DF">
        <w:rPr>
          <w:rFonts w:ascii="Times New Roman" w:eastAsia="仿宋" w:hAnsi="Times New Roman" w:hint="eastAsia"/>
          <w:sz w:val="28"/>
          <w:szCs w:val="28"/>
        </w:rPr>
        <w:t>科研创新服务平台</w:t>
      </w:r>
      <w:r w:rsidR="004D2C3D" w:rsidRPr="009965DF">
        <w:rPr>
          <w:rFonts w:ascii="Times New Roman" w:eastAsia="仿宋" w:hAnsi="Times New Roman" w:hint="eastAsia"/>
          <w:sz w:val="28"/>
          <w:szCs w:val="28"/>
        </w:rPr>
        <w:t>，依次点击</w:t>
      </w:r>
      <w:r w:rsidR="00D10718" w:rsidRPr="009965DF">
        <w:rPr>
          <w:rFonts w:ascii="Times New Roman" w:eastAsia="仿宋" w:hAnsi="Times New Roman" w:hint="eastAsia"/>
          <w:sz w:val="28"/>
          <w:szCs w:val="28"/>
        </w:rPr>
        <w:t>“科研成果→成果列表→登记备案表打印”</w:t>
      </w:r>
      <w:r w:rsidR="00380C08" w:rsidRPr="009965DF">
        <w:rPr>
          <w:rFonts w:ascii="Times New Roman" w:eastAsia="仿宋" w:hAnsi="Times New Roman" w:hint="eastAsia"/>
          <w:sz w:val="28"/>
          <w:szCs w:val="28"/>
        </w:rPr>
        <w:t>。</w:t>
      </w:r>
    </w:p>
    <w:sectPr w:rsidR="00380C08" w:rsidRPr="009965DF" w:rsidSect="006B3DDA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38E1" w:rsidRDefault="003438E1" w:rsidP="00EB1B42">
      <w:r>
        <w:separator/>
      </w:r>
    </w:p>
  </w:endnote>
  <w:endnote w:type="continuationSeparator" w:id="0">
    <w:p w:rsidR="003438E1" w:rsidRDefault="003438E1" w:rsidP="00EB1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38E1" w:rsidRDefault="003438E1" w:rsidP="00EB1B42">
      <w:r>
        <w:separator/>
      </w:r>
    </w:p>
  </w:footnote>
  <w:footnote w:type="continuationSeparator" w:id="0">
    <w:p w:rsidR="003438E1" w:rsidRDefault="003438E1" w:rsidP="00EB1B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86B52"/>
    <w:multiLevelType w:val="hybridMultilevel"/>
    <w:tmpl w:val="B4A493AC"/>
    <w:lvl w:ilvl="0" w:tplc="F42AA22A">
      <w:start w:val="1"/>
      <w:numFmt w:val="decimal"/>
      <w:lvlText w:val="（%1）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E3B7AFE"/>
    <w:multiLevelType w:val="hybridMultilevel"/>
    <w:tmpl w:val="A5F8B82A"/>
    <w:lvl w:ilvl="0" w:tplc="198C7060">
      <w:start w:val="1"/>
      <w:numFmt w:val="decimal"/>
      <w:lvlText w:val="（%1）"/>
      <w:lvlJc w:val="left"/>
      <w:pPr>
        <w:ind w:left="750" w:hanging="750"/>
      </w:pPr>
      <w:rPr>
        <w:rFonts w:ascii="Calibri" w:hAnsi="Calibri" w:cs="Times New Roman" w:hint="default"/>
        <w:b/>
        <w:color w:val="auto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FD970F9"/>
    <w:multiLevelType w:val="hybridMultilevel"/>
    <w:tmpl w:val="72EEB3C8"/>
    <w:lvl w:ilvl="0" w:tplc="E902B370">
      <w:start w:val="1"/>
      <w:numFmt w:val="decimal"/>
      <w:lvlText w:val="（%1）"/>
      <w:lvlJc w:val="left"/>
      <w:pPr>
        <w:ind w:left="147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90" w:hanging="420"/>
      </w:pPr>
    </w:lvl>
    <w:lvl w:ilvl="2" w:tplc="0409001B" w:tentative="1">
      <w:start w:val="1"/>
      <w:numFmt w:val="lowerRoman"/>
      <w:lvlText w:val="%3."/>
      <w:lvlJc w:val="right"/>
      <w:pPr>
        <w:ind w:left="2010" w:hanging="420"/>
      </w:pPr>
    </w:lvl>
    <w:lvl w:ilvl="3" w:tplc="0409000F" w:tentative="1">
      <w:start w:val="1"/>
      <w:numFmt w:val="decimal"/>
      <w:lvlText w:val="%4."/>
      <w:lvlJc w:val="left"/>
      <w:pPr>
        <w:ind w:left="2430" w:hanging="420"/>
      </w:pPr>
    </w:lvl>
    <w:lvl w:ilvl="4" w:tplc="04090019" w:tentative="1">
      <w:start w:val="1"/>
      <w:numFmt w:val="lowerLetter"/>
      <w:lvlText w:val="%5)"/>
      <w:lvlJc w:val="left"/>
      <w:pPr>
        <w:ind w:left="2850" w:hanging="420"/>
      </w:pPr>
    </w:lvl>
    <w:lvl w:ilvl="5" w:tplc="0409001B" w:tentative="1">
      <w:start w:val="1"/>
      <w:numFmt w:val="lowerRoman"/>
      <w:lvlText w:val="%6."/>
      <w:lvlJc w:val="right"/>
      <w:pPr>
        <w:ind w:left="3270" w:hanging="420"/>
      </w:pPr>
    </w:lvl>
    <w:lvl w:ilvl="6" w:tplc="0409000F" w:tentative="1">
      <w:start w:val="1"/>
      <w:numFmt w:val="decimal"/>
      <w:lvlText w:val="%7."/>
      <w:lvlJc w:val="left"/>
      <w:pPr>
        <w:ind w:left="3690" w:hanging="420"/>
      </w:pPr>
    </w:lvl>
    <w:lvl w:ilvl="7" w:tplc="04090019" w:tentative="1">
      <w:start w:val="1"/>
      <w:numFmt w:val="lowerLetter"/>
      <w:lvlText w:val="%8)"/>
      <w:lvlJc w:val="left"/>
      <w:pPr>
        <w:ind w:left="4110" w:hanging="420"/>
      </w:pPr>
    </w:lvl>
    <w:lvl w:ilvl="8" w:tplc="0409001B" w:tentative="1">
      <w:start w:val="1"/>
      <w:numFmt w:val="lowerRoman"/>
      <w:lvlText w:val="%9."/>
      <w:lvlJc w:val="right"/>
      <w:pPr>
        <w:ind w:left="453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DB8"/>
    <w:rsid w:val="00007912"/>
    <w:rsid w:val="000146DB"/>
    <w:rsid w:val="00030250"/>
    <w:rsid w:val="000318C2"/>
    <w:rsid w:val="000514B4"/>
    <w:rsid w:val="000575EA"/>
    <w:rsid w:val="000605E6"/>
    <w:rsid w:val="00064249"/>
    <w:rsid w:val="0006772F"/>
    <w:rsid w:val="000714B4"/>
    <w:rsid w:val="00075CCC"/>
    <w:rsid w:val="00085454"/>
    <w:rsid w:val="0008577E"/>
    <w:rsid w:val="00086AB9"/>
    <w:rsid w:val="00092FBC"/>
    <w:rsid w:val="000A1A20"/>
    <w:rsid w:val="000A6430"/>
    <w:rsid w:val="000C383B"/>
    <w:rsid w:val="000D0D18"/>
    <w:rsid w:val="000E5FA0"/>
    <w:rsid w:val="000F7843"/>
    <w:rsid w:val="001060E5"/>
    <w:rsid w:val="001255D7"/>
    <w:rsid w:val="00127372"/>
    <w:rsid w:val="00136C76"/>
    <w:rsid w:val="00141426"/>
    <w:rsid w:val="001862D2"/>
    <w:rsid w:val="00191FB4"/>
    <w:rsid w:val="001974EF"/>
    <w:rsid w:val="001A5FAD"/>
    <w:rsid w:val="001A6DC8"/>
    <w:rsid w:val="001B4FD0"/>
    <w:rsid w:val="00211664"/>
    <w:rsid w:val="0021676D"/>
    <w:rsid w:val="0022168A"/>
    <w:rsid w:val="00224F1B"/>
    <w:rsid w:val="00231141"/>
    <w:rsid w:val="002322EC"/>
    <w:rsid w:val="002429A7"/>
    <w:rsid w:val="0024343D"/>
    <w:rsid w:val="00250F5C"/>
    <w:rsid w:val="00255094"/>
    <w:rsid w:val="0026462D"/>
    <w:rsid w:val="00271A11"/>
    <w:rsid w:val="00272BFC"/>
    <w:rsid w:val="00282F89"/>
    <w:rsid w:val="00283107"/>
    <w:rsid w:val="00290CFB"/>
    <w:rsid w:val="0029145B"/>
    <w:rsid w:val="00293310"/>
    <w:rsid w:val="002A06B3"/>
    <w:rsid w:val="002A78D2"/>
    <w:rsid w:val="002B14BC"/>
    <w:rsid w:val="002B7F8C"/>
    <w:rsid w:val="002D017F"/>
    <w:rsid w:val="002F0172"/>
    <w:rsid w:val="002F171B"/>
    <w:rsid w:val="002F28F3"/>
    <w:rsid w:val="00313DB3"/>
    <w:rsid w:val="0032386D"/>
    <w:rsid w:val="003418E8"/>
    <w:rsid w:val="003438E1"/>
    <w:rsid w:val="00344773"/>
    <w:rsid w:val="00346A91"/>
    <w:rsid w:val="003470DA"/>
    <w:rsid w:val="003517B2"/>
    <w:rsid w:val="00354FBA"/>
    <w:rsid w:val="00364A92"/>
    <w:rsid w:val="00364B22"/>
    <w:rsid w:val="0037580B"/>
    <w:rsid w:val="00376D33"/>
    <w:rsid w:val="00380C08"/>
    <w:rsid w:val="00386A09"/>
    <w:rsid w:val="003927C1"/>
    <w:rsid w:val="003A4F72"/>
    <w:rsid w:val="003A691A"/>
    <w:rsid w:val="003B6B3F"/>
    <w:rsid w:val="003B7524"/>
    <w:rsid w:val="003E7709"/>
    <w:rsid w:val="003E7D10"/>
    <w:rsid w:val="00401426"/>
    <w:rsid w:val="004145A7"/>
    <w:rsid w:val="004248E5"/>
    <w:rsid w:val="00426C8C"/>
    <w:rsid w:val="004540ED"/>
    <w:rsid w:val="00462D94"/>
    <w:rsid w:val="004634F9"/>
    <w:rsid w:val="00463CA6"/>
    <w:rsid w:val="00465EA2"/>
    <w:rsid w:val="00470CBF"/>
    <w:rsid w:val="00472460"/>
    <w:rsid w:val="00475B79"/>
    <w:rsid w:val="004846A9"/>
    <w:rsid w:val="004A1771"/>
    <w:rsid w:val="004B1FD4"/>
    <w:rsid w:val="004D0E7D"/>
    <w:rsid w:val="004D1FCC"/>
    <w:rsid w:val="004D2C3D"/>
    <w:rsid w:val="004D5A61"/>
    <w:rsid w:val="004E28BA"/>
    <w:rsid w:val="005029B6"/>
    <w:rsid w:val="00503993"/>
    <w:rsid w:val="00513D93"/>
    <w:rsid w:val="00540058"/>
    <w:rsid w:val="00555939"/>
    <w:rsid w:val="00556113"/>
    <w:rsid w:val="00592F7B"/>
    <w:rsid w:val="0059662D"/>
    <w:rsid w:val="005A1EF7"/>
    <w:rsid w:val="005A2353"/>
    <w:rsid w:val="005B4D43"/>
    <w:rsid w:val="005D3527"/>
    <w:rsid w:val="005D3699"/>
    <w:rsid w:val="0062264A"/>
    <w:rsid w:val="006257DE"/>
    <w:rsid w:val="006262D5"/>
    <w:rsid w:val="0063710F"/>
    <w:rsid w:val="006403B3"/>
    <w:rsid w:val="006413B1"/>
    <w:rsid w:val="006413D7"/>
    <w:rsid w:val="006418F7"/>
    <w:rsid w:val="00644CED"/>
    <w:rsid w:val="006652D3"/>
    <w:rsid w:val="006725CD"/>
    <w:rsid w:val="0068278E"/>
    <w:rsid w:val="006865ED"/>
    <w:rsid w:val="006B1346"/>
    <w:rsid w:val="006B3DDA"/>
    <w:rsid w:val="006B5954"/>
    <w:rsid w:val="006C2A05"/>
    <w:rsid w:val="006C5008"/>
    <w:rsid w:val="006D4EC6"/>
    <w:rsid w:val="006E0227"/>
    <w:rsid w:val="006E03BA"/>
    <w:rsid w:val="006E2562"/>
    <w:rsid w:val="006E2E5B"/>
    <w:rsid w:val="0075623A"/>
    <w:rsid w:val="00756A89"/>
    <w:rsid w:val="0076243A"/>
    <w:rsid w:val="00766202"/>
    <w:rsid w:val="007827ED"/>
    <w:rsid w:val="007935E2"/>
    <w:rsid w:val="00794A8D"/>
    <w:rsid w:val="00797E7D"/>
    <w:rsid w:val="007A6E85"/>
    <w:rsid w:val="007B076C"/>
    <w:rsid w:val="007B5056"/>
    <w:rsid w:val="007F076E"/>
    <w:rsid w:val="00804F18"/>
    <w:rsid w:val="00816775"/>
    <w:rsid w:val="00823079"/>
    <w:rsid w:val="00831686"/>
    <w:rsid w:val="00836BA3"/>
    <w:rsid w:val="008406CB"/>
    <w:rsid w:val="0084333C"/>
    <w:rsid w:val="008447BB"/>
    <w:rsid w:val="00845BD1"/>
    <w:rsid w:val="00851196"/>
    <w:rsid w:val="00857018"/>
    <w:rsid w:val="00857D9E"/>
    <w:rsid w:val="0087012F"/>
    <w:rsid w:val="008772C9"/>
    <w:rsid w:val="00883E8A"/>
    <w:rsid w:val="00892953"/>
    <w:rsid w:val="008A4E46"/>
    <w:rsid w:val="008D0DB8"/>
    <w:rsid w:val="008E19AC"/>
    <w:rsid w:val="008E3A49"/>
    <w:rsid w:val="008E52AB"/>
    <w:rsid w:val="008E6642"/>
    <w:rsid w:val="008E7551"/>
    <w:rsid w:val="008E7C90"/>
    <w:rsid w:val="008F783D"/>
    <w:rsid w:val="00902647"/>
    <w:rsid w:val="00910AEE"/>
    <w:rsid w:val="0091297A"/>
    <w:rsid w:val="00912F0D"/>
    <w:rsid w:val="00915DEF"/>
    <w:rsid w:val="0092134B"/>
    <w:rsid w:val="00932CE7"/>
    <w:rsid w:val="00942669"/>
    <w:rsid w:val="00942FD9"/>
    <w:rsid w:val="00950478"/>
    <w:rsid w:val="00952291"/>
    <w:rsid w:val="0095299B"/>
    <w:rsid w:val="00953223"/>
    <w:rsid w:val="00953931"/>
    <w:rsid w:val="0095633F"/>
    <w:rsid w:val="00981812"/>
    <w:rsid w:val="009945E9"/>
    <w:rsid w:val="00996053"/>
    <w:rsid w:val="009965DF"/>
    <w:rsid w:val="009A0349"/>
    <w:rsid w:val="009A43E3"/>
    <w:rsid w:val="009C1492"/>
    <w:rsid w:val="009D2E33"/>
    <w:rsid w:val="009D35D8"/>
    <w:rsid w:val="009D4633"/>
    <w:rsid w:val="009D570A"/>
    <w:rsid w:val="009E0F7A"/>
    <w:rsid w:val="009F06A6"/>
    <w:rsid w:val="009F1D28"/>
    <w:rsid w:val="009F7E73"/>
    <w:rsid w:val="00A1150E"/>
    <w:rsid w:val="00A141A0"/>
    <w:rsid w:val="00A2029B"/>
    <w:rsid w:val="00A21AFA"/>
    <w:rsid w:val="00A231B1"/>
    <w:rsid w:val="00A337EC"/>
    <w:rsid w:val="00A344BE"/>
    <w:rsid w:val="00A476E2"/>
    <w:rsid w:val="00A512B6"/>
    <w:rsid w:val="00A61C4A"/>
    <w:rsid w:val="00A736D2"/>
    <w:rsid w:val="00A8163E"/>
    <w:rsid w:val="00A84783"/>
    <w:rsid w:val="00A903B6"/>
    <w:rsid w:val="00A91B10"/>
    <w:rsid w:val="00A95104"/>
    <w:rsid w:val="00AB61B4"/>
    <w:rsid w:val="00AC1E42"/>
    <w:rsid w:val="00AC5BEA"/>
    <w:rsid w:val="00AC60D2"/>
    <w:rsid w:val="00AC74EB"/>
    <w:rsid w:val="00AE093B"/>
    <w:rsid w:val="00AE1441"/>
    <w:rsid w:val="00AF0CF3"/>
    <w:rsid w:val="00AF295E"/>
    <w:rsid w:val="00AF3427"/>
    <w:rsid w:val="00B0234B"/>
    <w:rsid w:val="00B02B60"/>
    <w:rsid w:val="00B035EB"/>
    <w:rsid w:val="00B156E1"/>
    <w:rsid w:val="00B2394A"/>
    <w:rsid w:val="00B23AE1"/>
    <w:rsid w:val="00B309A6"/>
    <w:rsid w:val="00B36A6C"/>
    <w:rsid w:val="00B40D89"/>
    <w:rsid w:val="00B42D31"/>
    <w:rsid w:val="00B532D7"/>
    <w:rsid w:val="00B602F9"/>
    <w:rsid w:val="00B707D6"/>
    <w:rsid w:val="00B76649"/>
    <w:rsid w:val="00B805CF"/>
    <w:rsid w:val="00B9696F"/>
    <w:rsid w:val="00BB7E71"/>
    <w:rsid w:val="00BC384A"/>
    <w:rsid w:val="00BF0F6B"/>
    <w:rsid w:val="00BF6A9E"/>
    <w:rsid w:val="00C101E4"/>
    <w:rsid w:val="00C11E92"/>
    <w:rsid w:val="00C124D1"/>
    <w:rsid w:val="00C26D4D"/>
    <w:rsid w:val="00C340D1"/>
    <w:rsid w:val="00C4183B"/>
    <w:rsid w:val="00C473BA"/>
    <w:rsid w:val="00C6035C"/>
    <w:rsid w:val="00C62A9C"/>
    <w:rsid w:val="00C824F2"/>
    <w:rsid w:val="00C828F8"/>
    <w:rsid w:val="00C943A2"/>
    <w:rsid w:val="00C9474D"/>
    <w:rsid w:val="00CA5429"/>
    <w:rsid w:val="00CB21C2"/>
    <w:rsid w:val="00CB4A1A"/>
    <w:rsid w:val="00CD4C77"/>
    <w:rsid w:val="00CE5B71"/>
    <w:rsid w:val="00CE734D"/>
    <w:rsid w:val="00CE74B6"/>
    <w:rsid w:val="00D02AAB"/>
    <w:rsid w:val="00D07DA7"/>
    <w:rsid w:val="00D10718"/>
    <w:rsid w:val="00D10A49"/>
    <w:rsid w:val="00D11644"/>
    <w:rsid w:val="00D22A5C"/>
    <w:rsid w:val="00D347FB"/>
    <w:rsid w:val="00D3602B"/>
    <w:rsid w:val="00D36875"/>
    <w:rsid w:val="00D45558"/>
    <w:rsid w:val="00D466DF"/>
    <w:rsid w:val="00D51084"/>
    <w:rsid w:val="00D66707"/>
    <w:rsid w:val="00D66C75"/>
    <w:rsid w:val="00D734CA"/>
    <w:rsid w:val="00D73FDD"/>
    <w:rsid w:val="00D84CD9"/>
    <w:rsid w:val="00D945F0"/>
    <w:rsid w:val="00D955EF"/>
    <w:rsid w:val="00D959E1"/>
    <w:rsid w:val="00DA283D"/>
    <w:rsid w:val="00DB2F9A"/>
    <w:rsid w:val="00DB678B"/>
    <w:rsid w:val="00DB69A3"/>
    <w:rsid w:val="00DE191F"/>
    <w:rsid w:val="00DE57CC"/>
    <w:rsid w:val="00DE75DB"/>
    <w:rsid w:val="00E064E3"/>
    <w:rsid w:val="00E10330"/>
    <w:rsid w:val="00E14ADD"/>
    <w:rsid w:val="00E175C2"/>
    <w:rsid w:val="00E27884"/>
    <w:rsid w:val="00E660B9"/>
    <w:rsid w:val="00E6720A"/>
    <w:rsid w:val="00E76684"/>
    <w:rsid w:val="00E77493"/>
    <w:rsid w:val="00E80299"/>
    <w:rsid w:val="00E86161"/>
    <w:rsid w:val="00EA4B29"/>
    <w:rsid w:val="00EA587C"/>
    <w:rsid w:val="00EB1B42"/>
    <w:rsid w:val="00EC431D"/>
    <w:rsid w:val="00EC4379"/>
    <w:rsid w:val="00EC6AAA"/>
    <w:rsid w:val="00ED0B17"/>
    <w:rsid w:val="00ED1E2C"/>
    <w:rsid w:val="00ED6C03"/>
    <w:rsid w:val="00F10BD7"/>
    <w:rsid w:val="00F2312C"/>
    <w:rsid w:val="00F52148"/>
    <w:rsid w:val="00F620F0"/>
    <w:rsid w:val="00F92081"/>
    <w:rsid w:val="00FA302B"/>
    <w:rsid w:val="00FA31FF"/>
    <w:rsid w:val="00FC7BA0"/>
    <w:rsid w:val="00FD5F67"/>
    <w:rsid w:val="00FD70EA"/>
    <w:rsid w:val="00FD7DDA"/>
    <w:rsid w:val="00FE0472"/>
    <w:rsid w:val="00FF2D65"/>
    <w:rsid w:val="00FF7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5D7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7246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72460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B1B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B1B42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B1B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B1B42"/>
    <w:rPr>
      <w:kern w:val="2"/>
      <w:sz w:val="18"/>
      <w:szCs w:val="18"/>
    </w:rPr>
  </w:style>
  <w:style w:type="paragraph" w:styleId="a6">
    <w:name w:val="List Paragraph"/>
    <w:basedOn w:val="a"/>
    <w:uiPriority w:val="34"/>
    <w:qFormat/>
    <w:rsid w:val="00127372"/>
    <w:pPr>
      <w:ind w:firstLineChars="200" w:firstLine="420"/>
    </w:pPr>
  </w:style>
  <w:style w:type="character" w:styleId="a7">
    <w:name w:val="Hyperlink"/>
    <w:uiPriority w:val="99"/>
    <w:unhideWhenUsed/>
    <w:rsid w:val="0021166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5D7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7246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72460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B1B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B1B42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B1B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B1B42"/>
    <w:rPr>
      <w:kern w:val="2"/>
      <w:sz w:val="18"/>
      <w:szCs w:val="18"/>
    </w:rPr>
  </w:style>
  <w:style w:type="paragraph" w:styleId="a6">
    <w:name w:val="List Paragraph"/>
    <w:basedOn w:val="a"/>
    <w:uiPriority w:val="34"/>
    <w:qFormat/>
    <w:rsid w:val="00127372"/>
    <w:pPr>
      <w:ind w:firstLineChars="200" w:firstLine="420"/>
    </w:pPr>
  </w:style>
  <w:style w:type="character" w:styleId="a7">
    <w:name w:val="Hyperlink"/>
    <w:uiPriority w:val="99"/>
    <w:unhideWhenUsed/>
    <w:rsid w:val="0021166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eyan.hit.edu.cn/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86</Words>
  <Characters>492</Characters>
  <Application>Microsoft Office Word</Application>
  <DocSecurity>0</DocSecurity>
  <Lines>4</Lines>
  <Paragraphs>1</Paragraphs>
  <ScaleCrop>false</ScaleCrop>
  <Company/>
  <LinksUpToDate>false</LinksUpToDate>
  <CharactersWithSpaces>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王胜金</dc:creator>
  <cp:lastModifiedBy>徐姗</cp:lastModifiedBy>
  <cp:revision>45</cp:revision>
  <dcterms:created xsi:type="dcterms:W3CDTF">2018-09-28T06:50:00Z</dcterms:created>
  <dcterms:modified xsi:type="dcterms:W3CDTF">2020-07-16T02:13:00Z</dcterms:modified>
</cp:coreProperties>
</file>